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493" w:rsidRPr="00422947" w:rsidRDefault="00886493" w:rsidP="00422947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  <w:r w:rsidRPr="00422947">
        <w:rPr>
          <w:rFonts w:ascii="Times New Roman" w:hAnsi="Times New Roman" w:cs="Times New Roman"/>
          <w:color w:val="000000"/>
          <w:sz w:val="32"/>
          <w:szCs w:val="32"/>
          <w:lang w:val="ru-RU"/>
        </w:rPr>
        <w:t>Муниципальное</w:t>
      </w:r>
      <w:r w:rsidRPr="00422947">
        <w:rPr>
          <w:rFonts w:ascii="Times New Roman" w:hAnsi="Times New Roman" w:cs="Times New Roman"/>
          <w:color w:val="000000"/>
          <w:sz w:val="32"/>
          <w:szCs w:val="32"/>
        </w:rPr>
        <w:t> </w:t>
      </w:r>
      <w:r w:rsidRPr="00422947">
        <w:rPr>
          <w:rFonts w:ascii="Times New Roman" w:hAnsi="Times New Roman" w:cs="Times New Roman"/>
          <w:color w:val="000000"/>
          <w:sz w:val="32"/>
          <w:szCs w:val="32"/>
          <w:lang w:val="ru-RU"/>
        </w:rPr>
        <w:t>казенное</w:t>
      </w:r>
      <w:r w:rsidRPr="00422947">
        <w:rPr>
          <w:rFonts w:ascii="Times New Roman" w:hAnsi="Times New Roman" w:cs="Times New Roman"/>
          <w:color w:val="000000"/>
          <w:sz w:val="32"/>
          <w:szCs w:val="32"/>
        </w:rPr>
        <w:t> </w:t>
      </w:r>
      <w:r w:rsidRPr="00422947">
        <w:rPr>
          <w:rFonts w:ascii="Times New Roman" w:hAnsi="Times New Roman" w:cs="Times New Roman"/>
          <w:color w:val="000000"/>
          <w:sz w:val="32"/>
          <w:szCs w:val="32"/>
          <w:lang w:val="ru-RU"/>
        </w:rPr>
        <w:t>дошкольное</w:t>
      </w:r>
      <w:r w:rsidRPr="00422947">
        <w:rPr>
          <w:rFonts w:ascii="Times New Roman" w:hAnsi="Times New Roman" w:cs="Times New Roman"/>
          <w:color w:val="000000"/>
          <w:sz w:val="32"/>
          <w:szCs w:val="32"/>
        </w:rPr>
        <w:t> </w:t>
      </w:r>
      <w:r w:rsidRPr="00422947">
        <w:rPr>
          <w:rFonts w:ascii="Times New Roman" w:hAnsi="Times New Roman" w:cs="Times New Roman"/>
          <w:color w:val="000000"/>
          <w:sz w:val="32"/>
          <w:szCs w:val="32"/>
          <w:lang w:val="ru-RU"/>
        </w:rPr>
        <w:t>образовательное</w:t>
      </w:r>
      <w:r w:rsidRPr="00422947">
        <w:rPr>
          <w:rFonts w:ascii="Times New Roman" w:hAnsi="Times New Roman" w:cs="Times New Roman"/>
          <w:color w:val="000000"/>
          <w:sz w:val="32"/>
          <w:szCs w:val="32"/>
        </w:rPr>
        <w:t> </w:t>
      </w:r>
      <w:r w:rsidRPr="00422947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учреждение </w:t>
      </w:r>
    </w:p>
    <w:p w:rsidR="00886493" w:rsidRPr="003C52C6" w:rsidRDefault="00886493" w:rsidP="00422947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22947">
        <w:rPr>
          <w:rFonts w:ascii="Times New Roman" w:hAnsi="Times New Roman" w:cs="Times New Roman"/>
          <w:color w:val="000000"/>
          <w:sz w:val="32"/>
          <w:szCs w:val="32"/>
          <w:lang w:val="ru-RU"/>
        </w:rPr>
        <w:t>«Детский сад</w:t>
      </w:r>
      <w:r w:rsidRPr="00422947">
        <w:rPr>
          <w:rFonts w:ascii="Times New Roman" w:hAnsi="Times New Roman" w:cs="Times New Roman"/>
          <w:color w:val="000000"/>
          <w:sz w:val="32"/>
          <w:szCs w:val="32"/>
        </w:rPr>
        <w:t> </w:t>
      </w:r>
      <w:r w:rsidRPr="00422947">
        <w:rPr>
          <w:rFonts w:ascii="Times New Roman" w:hAnsi="Times New Roman" w:cs="Times New Roman"/>
          <w:color w:val="000000"/>
          <w:sz w:val="32"/>
          <w:szCs w:val="32"/>
          <w:lang w:val="ru-RU"/>
        </w:rPr>
        <w:t>№</w:t>
      </w:r>
      <w:r w:rsidRPr="00422947">
        <w:rPr>
          <w:rFonts w:ascii="Times New Roman" w:hAnsi="Times New Roman" w:cs="Times New Roman"/>
          <w:color w:val="000000"/>
          <w:sz w:val="32"/>
          <w:szCs w:val="32"/>
        </w:rPr>
        <w:t> </w:t>
      </w:r>
      <w:r w:rsidRPr="00422947">
        <w:rPr>
          <w:rFonts w:ascii="Times New Roman" w:hAnsi="Times New Roman" w:cs="Times New Roman"/>
          <w:color w:val="000000"/>
          <w:sz w:val="32"/>
          <w:szCs w:val="32"/>
          <w:lang w:val="ru-RU"/>
        </w:rPr>
        <w:t>17»</w:t>
      </w:r>
      <w:r w:rsidRPr="003C52C6">
        <w:rPr>
          <w:lang w:val="ru-RU"/>
        </w:rPr>
        <w:br/>
      </w:r>
      <w:r w:rsidR="00E35BFC">
        <w:rPr>
          <w:rFonts w:hAnsi="Times New Roman" w:cs="Times New Roman"/>
          <w:color w:val="000000"/>
          <w:sz w:val="24"/>
          <w:szCs w:val="24"/>
          <w:lang w:val="ru-RU"/>
        </w:rPr>
        <w:t>МК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>
        <w:rPr>
          <w:rFonts w:hAnsi="Times New Roman" w:cs="Times New Roman"/>
          <w:color w:val="000000"/>
          <w:sz w:val="24"/>
          <w:szCs w:val="24"/>
          <w:lang w:val="ru-RU"/>
        </w:rPr>
        <w:t>7</w:t>
      </w:r>
    </w:p>
    <w:tbl>
      <w:tblPr>
        <w:tblW w:w="1038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86"/>
        <w:gridCol w:w="4894"/>
      </w:tblGrid>
      <w:tr w:rsidR="00886493" w:rsidRPr="00DE325E" w:rsidTr="00E35BFC">
        <w:tc>
          <w:tcPr>
            <w:tcW w:w="528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6493" w:rsidRPr="00422947" w:rsidRDefault="00886493" w:rsidP="00E35BFC">
            <w:pPr>
              <w:rPr>
                <w:lang w:val="ru-RU"/>
              </w:rPr>
            </w:pPr>
          </w:p>
        </w:tc>
        <w:tc>
          <w:tcPr>
            <w:tcW w:w="47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6493" w:rsidRPr="00422947" w:rsidRDefault="00886493" w:rsidP="00E35BFC">
            <w:pPr>
              <w:rPr>
                <w:lang w:val="ru-RU"/>
              </w:rPr>
            </w:pPr>
          </w:p>
        </w:tc>
      </w:tr>
    </w:tbl>
    <w:p w:rsidR="00886493" w:rsidRDefault="00886493" w:rsidP="0042294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22947" w:rsidRDefault="00422947" w:rsidP="0042294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22947" w:rsidRDefault="00422947" w:rsidP="0042294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22947" w:rsidRDefault="00422947" w:rsidP="0042294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22947" w:rsidRDefault="00422947" w:rsidP="0042294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22947" w:rsidRDefault="00422947" w:rsidP="0042294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22947" w:rsidRPr="003C52C6" w:rsidRDefault="00422947" w:rsidP="0042294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22947" w:rsidRPr="00422947" w:rsidRDefault="00886493" w:rsidP="00422947">
      <w:pPr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  <w:lang w:val="ru-RU"/>
        </w:rPr>
      </w:pPr>
      <w:r w:rsidRPr="00422947">
        <w:rPr>
          <w:rFonts w:ascii="Times New Roman" w:hAnsi="Times New Roman" w:cs="Times New Roman"/>
          <w:b/>
          <w:bCs/>
          <w:color w:val="000000"/>
          <w:sz w:val="44"/>
          <w:szCs w:val="44"/>
          <w:lang w:val="ru-RU"/>
        </w:rPr>
        <w:t xml:space="preserve">Отчет о результатах </w:t>
      </w:r>
      <w:proofErr w:type="spellStart"/>
      <w:r w:rsidRPr="00422947">
        <w:rPr>
          <w:rFonts w:ascii="Times New Roman" w:hAnsi="Times New Roman" w:cs="Times New Roman"/>
          <w:b/>
          <w:bCs/>
          <w:color w:val="000000"/>
          <w:sz w:val="44"/>
          <w:szCs w:val="44"/>
          <w:lang w:val="ru-RU"/>
        </w:rPr>
        <w:t>самообследования</w:t>
      </w:r>
      <w:proofErr w:type="spellEnd"/>
    </w:p>
    <w:p w:rsidR="00886493" w:rsidRPr="00422947" w:rsidRDefault="00422947" w:rsidP="00422947">
      <w:pPr>
        <w:jc w:val="center"/>
        <w:rPr>
          <w:rFonts w:hAnsi="Times New Roman" w:cs="Times New Roman"/>
          <w:b/>
          <w:bCs/>
          <w:color w:val="000000"/>
          <w:sz w:val="44"/>
          <w:szCs w:val="44"/>
          <w:lang w:val="ru-RU"/>
        </w:rPr>
      </w:pPr>
      <w:r w:rsidRPr="00422947">
        <w:rPr>
          <w:rFonts w:ascii="Times New Roman" w:hAnsi="Times New Roman" w:cs="Times New Roman"/>
          <w:b/>
          <w:bCs/>
          <w:color w:val="000000"/>
          <w:sz w:val="44"/>
          <w:szCs w:val="44"/>
          <w:lang w:val="ru-RU"/>
        </w:rPr>
        <w:t>за 2022г</w:t>
      </w:r>
      <w:r w:rsidR="00BC7F96">
        <w:rPr>
          <w:rFonts w:ascii="Times New Roman" w:hAnsi="Times New Roman" w:cs="Times New Roman"/>
          <w:b/>
          <w:bCs/>
          <w:color w:val="000000"/>
          <w:sz w:val="44"/>
          <w:szCs w:val="44"/>
          <w:lang w:val="ru-RU"/>
        </w:rPr>
        <w:t>.</w:t>
      </w:r>
    </w:p>
    <w:p w:rsidR="00422947" w:rsidRDefault="00422947" w:rsidP="00886493">
      <w:pPr>
        <w:jc w:val="center"/>
        <w:rPr>
          <w:lang w:val="ru-RU"/>
        </w:rPr>
      </w:pPr>
    </w:p>
    <w:p w:rsidR="00422947" w:rsidRDefault="00422947" w:rsidP="00886493">
      <w:pPr>
        <w:jc w:val="center"/>
        <w:rPr>
          <w:lang w:val="ru-RU"/>
        </w:rPr>
      </w:pPr>
    </w:p>
    <w:p w:rsidR="00422947" w:rsidRDefault="00422947" w:rsidP="00886493">
      <w:pPr>
        <w:jc w:val="center"/>
        <w:rPr>
          <w:lang w:val="ru-RU"/>
        </w:rPr>
      </w:pPr>
    </w:p>
    <w:p w:rsidR="00422947" w:rsidRDefault="00422947" w:rsidP="00886493">
      <w:pPr>
        <w:jc w:val="center"/>
        <w:rPr>
          <w:lang w:val="ru-RU"/>
        </w:rPr>
      </w:pPr>
    </w:p>
    <w:p w:rsidR="00422947" w:rsidRDefault="00422947" w:rsidP="00886493">
      <w:pPr>
        <w:jc w:val="center"/>
        <w:rPr>
          <w:lang w:val="ru-RU"/>
        </w:rPr>
      </w:pPr>
    </w:p>
    <w:p w:rsidR="00422947" w:rsidRDefault="00422947" w:rsidP="00886493">
      <w:pPr>
        <w:jc w:val="center"/>
        <w:rPr>
          <w:lang w:val="ru-RU"/>
        </w:rPr>
      </w:pPr>
    </w:p>
    <w:p w:rsidR="00422947" w:rsidRDefault="00422947" w:rsidP="00886493">
      <w:pPr>
        <w:jc w:val="center"/>
        <w:rPr>
          <w:lang w:val="ru-RU"/>
        </w:rPr>
      </w:pPr>
    </w:p>
    <w:p w:rsidR="00422947" w:rsidRDefault="00422947" w:rsidP="00886493">
      <w:pPr>
        <w:jc w:val="center"/>
        <w:rPr>
          <w:lang w:val="ru-RU"/>
        </w:rPr>
      </w:pPr>
    </w:p>
    <w:p w:rsidR="00422947" w:rsidRDefault="00422947" w:rsidP="00886493">
      <w:pPr>
        <w:jc w:val="center"/>
        <w:rPr>
          <w:lang w:val="ru-RU"/>
        </w:rPr>
      </w:pPr>
    </w:p>
    <w:p w:rsidR="00422947" w:rsidRDefault="00422947" w:rsidP="00886493">
      <w:pPr>
        <w:jc w:val="center"/>
        <w:rPr>
          <w:lang w:val="ru-RU"/>
        </w:rPr>
      </w:pPr>
    </w:p>
    <w:p w:rsidR="00422947" w:rsidRDefault="00422947" w:rsidP="00886493">
      <w:pPr>
        <w:jc w:val="center"/>
        <w:rPr>
          <w:lang w:val="ru-RU"/>
        </w:rPr>
      </w:pPr>
    </w:p>
    <w:p w:rsidR="00422947" w:rsidRDefault="00422947" w:rsidP="00886493">
      <w:pPr>
        <w:jc w:val="center"/>
        <w:rPr>
          <w:lang w:val="ru-RU"/>
        </w:rPr>
      </w:pPr>
    </w:p>
    <w:p w:rsidR="00422947" w:rsidRDefault="00422947" w:rsidP="00886493">
      <w:pPr>
        <w:jc w:val="center"/>
        <w:rPr>
          <w:lang w:val="ru-RU"/>
        </w:rPr>
      </w:pPr>
    </w:p>
    <w:p w:rsidR="00467DE3" w:rsidRDefault="00467DE3" w:rsidP="00467DE3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Элиста</w:t>
      </w:r>
    </w:p>
    <w:p w:rsidR="00422947" w:rsidRPr="00422947" w:rsidRDefault="00422947" w:rsidP="00467DE3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22947">
        <w:rPr>
          <w:rFonts w:ascii="Times New Roman" w:hAnsi="Times New Roman" w:cs="Times New Roman"/>
          <w:sz w:val="28"/>
          <w:szCs w:val="28"/>
          <w:lang w:val="ru-RU"/>
        </w:rPr>
        <w:t>2023г</w:t>
      </w:r>
      <w:r w:rsidR="00BC7F9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86493" w:rsidRPr="003C52C6" w:rsidRDefault="00886493" w:rsidP="00886493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3C52C6">
        <w:rPr>
          <w:lang w:val="ru-RU"/>
        </w:rPr>
        <w:lastRenderedPageBreak/>
        <w:br/>
      </w:r>
      <w:r w:rsidRPr="003C52C6">
        <w:rPr>
          <w:rFonts w:hAnsi="Times New Roman" w:cs="Times New Roman"/>
          <w:color w:val="000000"/>
          <w:sz w:val="28"/>
          <w:szCs w:val="28"/>
          <w:lang w:val="ru-RU"/>
        </w:rPr>
        <w:t>Муниципального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казенного</w:t>
      </w:r>
      <w:r w:rsidRPr="003C52C6">
        <w:rPr>
          <w:rFonts w:hAnsi="Times New Roman" w:cs="Times New Roman"/>
          <w:color w:val="000000"/>
          <w:sz w:val="28"/>
          <w:szCs w:val="28"/>
        </w:rPr>
        <w:t> </w:t>
      </w:r>
      <w:r w:rsidRPr="003C52C6">
        <w:rPr>
          <w:rFonts w:hAnsi="Times New Roman" w:cs="Times New Roman"/>
          <w:color w:val="000000"/>
          <w:sz w:val="28"/>
          <w:szCs w:val="28"/>
          <w:lang w:val="ru-RU"/>
        </w:rPr>
        <w:t>дошкольного</w:t>
      </w:r>
      <w:r w:rsidRPr="003C52C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8"/>
          <w:szCs w:val="28"/>
          <w:lang w:val="ru-RU"/>
        </w:rPr>
        <w:t>образовательного</w:t>
      </w:r>
      <w:r w:rsidRPr="003C52C6">
        <w:rPr>
          <w:rFonts w:hAnsi="Times New Roman" w:cs="Times New Roman"/>
          <w:color w:val="000000"/>
          <w:sz w:val="28"/>
          <w:szCs w:val="28"/>
        </w:rPr>
        <w:t> </w:t>
      </w:r>
      <w:r w:rsidRPr="003C52C6">
        <w:rPr>
          <w:rFonts w:hAnsi="Times New Roman" w:cs="Times New Roman"/>
          <w:color w:val="000000"/>
          <w:sz w:val="28"/>
          <w:szCs w:val="28"/>
          <w:lang w:val="ru-RU"/>
        </w:rPr>
        <w:t>учреждения</w:t>
      </w:r>
      <w:r w:rsidRPr="003C52C6">
        <w:rPr>
          <w:sz w:val="28"/>
          <w:szCs w:val="28"/>
          <w:lang w:val="ru-RU"/>
        </w:rPr>
        <w:br/>
      </w:r>
      <w:r w:rsidRPr="003C52C6">
        <w:rPr>
          <w:rFonts w:hAnsi="Times New Roman" w:cs="Times New Roman"/>
          <w:color w:val="000000"/>
          <w:sz w:val="28"/>
          <w:szCs w:val="28"/>
          <w:lang w:val="ru-RU"/>
        </w:rPr>
        <w:t>«Детский</w:t>
      </w:r>
      <w:r w:rsidRPr="003C52C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8"/>
          <w:szCs w:val="28"/>
          <w:lang w:val="ru-RU"/>
        </w:rPr>
        <w:t>сад</w:t>
      </w:r>
      <w:r w:rsidRPr="003C52C6">
        <w:rPr>
          <w:rFonts w:hAnsi="Times New Roman" w:cs="Times New Roman"/>
          <w:color w:val="000000"/>
          <w:sz w:val="28"/>
          <w:szCs w:val="28"/>
        </w:rPr>
        <w:t> </w:t>
      </w:r>
      <w:r w:rsidRPr="003C52C6">
        <w:rPr>
          <w:rFonts w:hAnsi="Times New Roman" w:cs="Times New Roman"/>
          <w:color w:val="000000"/>
          <w:sz w:val="28"/>
          <w:szCs w:val="28"/>
          <w:lang w:val="ru-RU"/>
        </w:rPr>
        <w:t>№</w:t>
      </w:r>
      <w:r w:rsidRPr="003C52C6">
        <w:rPr>
          <w:rFonts w:hAnsi="Times New Roman" w:cs="Times New Roman"/>
          <w:color w:val="000000"/>
          <w:sz w:val="28"/>
          <w:szCs w:val="28"/>
        </w:rPr>
        <w:t> </w:t>
      </w:r>
      <w:r w:rsidRPr="003C52C6">
        <w:rPr>
          <w:rFonts w:hAnsi="Times New Roman" w:cs="Times New Roman"/>
          <w:color w:val="000000"/>
          <w:sz w:val="28"/>
          <w:szCs w:val="28"/>
          <w:lang w:val="ru-RU"/>
        </w:rPr>
        <w:t>17</w:t>
      </w:r>
      <w:r w:rsidRPr="003C52C6">
        <w:rPr>
          <w:rFonts w:hAnsi="Times New Roman" w:cs="Times New Roman"/>
          <w:color w:val="000000"/>
          <w:sz w:val="28"/>
          <w:szCs w:val="28"/>
          <w:lang w:val="ru-RU"/>
        </w:rPr>
        <w:t>»</w:t>
      </w:r>
      <w:r w:rsidRPr="003C52C6">
        <w:rPr>
          <w:rFonts w:hAnsi="Times New Roman" w:cs="Times New Roman"/>
          <w:color w:val="000000"/>
          <w:sz w:val="28"/>
          <w:szCs w:val="28"/>
        </w:rPr>
        <w:t> </w:t>
      </w:r>
      <w:r w:rsidRPr="003C52C6">
        <w:rPr>
          <w:rFonts w:hAnsi="Times New Roman" w:cs="Times New Roman"/>
          <w:color w:val="000000"/>
          <w:sz w:val="28"/>
          <w:szCs w:val="28"/>
          <w:lang w:val="ru-RU"/>
        </w:rPr>
        <w:t>за</w:t>
      </w:r>
      <w:r w:rsidR="00E35BFC">
        <w:rPr>
          <w:rFonts w:hAnsi="Times New Roman" w:cs="Times New Roman"/>
          <w:color w:val="000000"/>
          <w:sz w:val="28"/>
          <w:szCs w:val="28"/>
          <w:lang w:val="ru-RU"/>
        </w:rPr>
        <w:t xml:space="preserve"> 2022</w:t>
      </w:r>
      <w:r w:rsidRPr="003C52C6">
        <w:rPr>
          <w:rFonts w:hAnsi="Times New Roman" w:cs="Times New Roman"/>
          <w:color w:val="000000"/>
          <w:sz w:val="28"/>
          <w:szCs w:val="28"/>
          <w:lang w:val="ru-RU"/>
        </w:rPr>
        <w:t>год</w:t>
      </w:r>
    </w:p>
    <w:tbl>
      <w:tblPr>
        <w:tblpPr w:leftFromText="180" w:rightFromText="180" w:vertAnchor="text" w:horzAnchor="margin" w:tblpXSpec="center" w:tblpY="469"/>
        <w:tblW w:w="1045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212"/>
        <w:gridCol w:w="7246"/>
      </w:tblGrid>
      <w:tr w:rsidR="00886493" w:rsidRPr="00DE325E" w:rsidTr="00E35BFC"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6493" w:rsidRDefault="00886493" w:rsidP="00E35BF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7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6493" w:rsidRPr="003C52C6" w:rsidRDefault="00886493" w:rsidP="00E35BFC">
            <w:pPr>
              <w:rPr>
                <w:lang w:val="ru-RU"/>
              </w:rPr>
            </w:pP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казенное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дошкольное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учреждение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«Детский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МК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ДОУ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Детский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886493" w:rsidTr="00E35BFC"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6493" w:rsidRDefault="00886493" w:rsidP="00E35BF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  <w:tc>
          <w:tcPr>
            <w:tcW w:w="7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6493" w:rsidRPr="00E35BFC" w:rsidRDefault="00E35BFC" w:rsidP="00E35BFC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Бамбышева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Данара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Дорджиевна</w:t>
            </w:r>
            <w:bookmarkStart w:id="0" w:name="_GoBack"/>
            <w:bookmarkEnd w:id="0"/>
            <w:proofErr w:type="spellEnd"/>
          </w:p>
        </w:tc>
      </w:tr>
      <w:tr w:rsidR="00886493" w:rsidRPr="00DE325E" w:rsidTr="00E35BFC"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6493" w:rsidRDefault="00886493" w:rsidP="00E35BF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7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6493" w:rsidRPr="003C52C6" w:rsidRDefault="00886493" w:rsidP="00E35BF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358009,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E35B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Элиста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E35B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E35B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Молоканова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.45</w:t>
            </w:r>
          </w:p>
        </w:tc>
      </w:tr>
      <w:tr w:rsidR="00886493" w:rsidRPr="00E35BFC" w:rsidTr="00E35BFC"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6493" w:rsidRPr="00E35BFC" w:rsidRDefault="00886493" w:rsidP="00E35BFC">
            <w:pPr>
              <w:rPr>
                <w:lang w:val="ru-RU"/>
              </w:rPr>
            </w:pPr>
            <w:r w:rsidRPr="00E35B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Телефон</w:t>
            </w:r>
            <w:r w:rsidRPr="00E35B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35B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факс</w:t>
            </w:r>
          </w:p>
        </w:tc>
        <w:tc>
          <w:tcPr>
            <w:tcW w:w="7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6493" w:rsidRPr="003C52C6" w:rsidRDefault="00886493" w:rsidP="00E35BF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E35B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4722)4-14-50</w:t>
            </w:r>
          </w:p>
        </w:tc>
      </w:tr>
      <w:tr w:rsidR="00886493" w:rsidRPr="00E35BFC" w:rsidTr="00E35BFC"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6493" w:rsidRPr="00E35BFC" w:rsidRDefault="00886493" w:rsidP="00E35BFC">
            <w:pPr>
              <w:rPr>
                <w:lang w:val="ru-RU"/>
              </w:rPr>
            </w:pPr>
            <w:r w:rsidRPr="00E35B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</w:t>
            </w:r>
            <w:r w:rsidRPr="00E35B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5B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электронной</w:t>
            </w:r>
            <w:r w:rsidRPr="00E35B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5B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почты</w:t>
            </w:r>
          </w:p>
        </w:tc>
        <w:tc>
          <w:tcPr>
            <w:tcW w:w="7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6493" w:rsidRPr="003C52C6" w:rsidRDefault="00886493" w:rsidP="00E35BFC">
            <w:pPr>
              <w:tabs>
                <w:tab w:val="left" w:pos="2430"/>
              </w:tabs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detsad</w:t>
            </w:r>
            <w:proofErr w:type="spellEnd"/>
            <w:r w:rsidRPr="00E35B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mk</w:t>
            </w:r>
            <w:proofErr w:type="spellEnd"/>
            <w:r w:rsidRPr="00E35B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@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yandex</w:t>
            </w:r>
            <w:proofErr w:type="spellEnd"/>
            <w:r w:rsidRPr="00E35B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</w:p>
        </w:tc>
      </w:tr>
      <w:tr w:rsidR="00886493" w:rsidRPr="00DE325E" w:rsidTr="00E35BFC"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6493" w:rsidRPr="00E35BFC" w:rsidRDefault="00886493" w:rsidP="00E35BFC">
            <w:pPr>
              <w:rPr>
                <w:lang w:val="ru-RU"/>
              </w:rPr>
            </w:pPr>
            <w:r w:rsidRPr="00E35B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Учредитель</w:t>
            </w:r>
          </w:p>
        </w:tc>
        <w:tc>
          <w:tcPr>
            <w:tcW w:w="7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6493" w:rsidRPr="003C52C6" w:rsidRDefault="00886493" w:rsidP="00E35BF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Администрации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E35B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Элиста</w:t>
            </w:r>
          </w:p>
        </w:tc>
      </w:tr>
      <w:tr w:rsidR="00886493" w:rsidTr="00E35BFC"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6493" w:rsidRDefault="00886493" w:rsidP="00E35BF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создания</w:t>
            </w:r>
            <w:proofErr w:type="spellEnd"/>
          </w:p>
        </w:tc>
        <w:tc>
          <w:tcPr>
            <w:tcW w:w="7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6493" w:rsidRPr="003C52C6" w:rsidRDefault="00886493" w:rsidP="00E35BF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01.09.2011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</w:tr>
      <w:tr w:rsidR="00886493" w:rsidTr="00E35BFC"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6493" w:rsidRDefault="00886493" w:rsidP="00E35BF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</w:p>
        </w:tc>
        <w:tc>
          <w:tcPr>
            <w:tcW w:w="7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6493" w:rsidRPr="003C52C6" w:rsidRDefault="00886493" w:rsidP="00E35BFC">
            <w:pPr>
              <w:tabs>
                <w:tab w:val="left" w:pos="5370"/>
              </w:tabs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.12.2015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9F24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000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0131</w:t>
            </w:r>
          </w:p>
        </w:tc>
      </w:tr>
    </w:tbl>
    <w:p w:rsidR="00886493" w:rsidRDefault="00886493" w:rsidP="00886493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86493" w:rsidRPr="003C52C6" w:rsidRDefault="00886493" w:rsidP="0088649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C52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</w:t>
      </w:r>
      <w:r w:rsidRPr="003C52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сведения</w:t>
      </w:r>
      <w:r w:rsidRPr="003C52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</w:t>
      </w:r>
      <w:r w:rsidRPr="003C52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образовательной</w:t>
      </w:r>
      <w:r w:rsidRPr="003C52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организации</w:t>
      </w:r>
    </w:p>
    <w:p w:rsidR="00886493" w:rsidRPr="003C52C6" w:rsidRDefault="00886493" w:rsidP="0088649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Муниципальное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E35BFC">
        <w:rPr>
          <w:rFonts w:hAnsi="Times New Roman" w:cs="Times New Roman"/>
          <w:color w:val="000000"/>
          <w:sz w:val="24"/>
          <w:szCs w:val="24"/>
          <w:lang w:val="ru-RU"/>
        </w:rPr>
        <w:t>казенное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дошкольное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образовательное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«Детский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9145F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расположено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жилом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районе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города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вдали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производящих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предприятий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торговых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мест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Здание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9145F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построено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типовому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проекту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Проектная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наполняемость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250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мест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Общая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площадь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здания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1975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кв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площадь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помещений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используемых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епосредственно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нужд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1297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кв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86493" w:rsidRPr="003C52C6" w:rsidRDefault="00886493" w:rsidP="0088649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Цель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9145F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осуществление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C52C6">
        <w:rPr>
          <w:lang w:val="ru-RU"/>
        </w:rPr>
        <w:br/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86493" w:rsidRPr="003C52C6" w:rsidRDefault="00886493" w:rsidP="0088649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Предметом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9145F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общей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физических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интеллектуальных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нравственных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эстетических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личностных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качеств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предпосылок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сохранение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укрепление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>
        <w:rPr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86493" w:rsidRPr="003C52C6" w:rsidRDefault="00886493" w:rsidP="0088649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Режим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9145F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</w:p>
    <w:p w:rsidR="00886493" w:rsidRPr="003C52C6" w:rsidRDefault="00886493" w:rsidP="0088649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Рабочая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неделя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пятидневная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понедельника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пятницу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Длительность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пребывания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группах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12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Режим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групп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7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:00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19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:00.</w:t>
      </w:r>
    </w:p>
    <w:p w:rsidR="00886493" w:rsidRPr="003C52C6" w:rsidRDefault="00886493" w:rsidP="0088649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C52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Аналитическая</w:t>
      </w:r>
      <w:r w:rsidRPr="003C52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часть</w:t>
      </w:r>
    </w:p>
    <w:p w:rsidR="00886493" w:rsidRPr="003C52C6" w:rsidRDefault="00886493" w:rsidP="0088649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3C52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C52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</w:t>
      </w:r>
      <w:r w:rsidRPr="003C52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образовательной</w:t>
      </w:r>
      <w:r w:rsidRPr="003C52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деятельности</w:t>
      </w:r>
    </w:p>
    <w:p w:rsidR="00886493" w:rsidRPr="003C52C6" w:rsidRDefault="00886493" w:rsidP="0088649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9145F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="00FC2E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организована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29.12.2012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273-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="00E35B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СП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2.4.3648-20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«Санитарно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эпидемиологические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организациям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отдыха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оздоровления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молодежи»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86493" w:rsidRPr="003C52C6" w:rsidRDefault="00886493" w:rsidP="0088649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ведется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утвержденной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которая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составлена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F24D0">
        <w:rPr>
          <w:rFonts w:hAnsi="Times New Roman" w:cs="Times New Roman"/>
          <w:color w:val="000000"/>
          <w:sz w:val="24"/>
          <w:szCs w:val="24"/>
          <w:lang w:val="ru-RU"/>
        </w:rPr>
        <w:t>инновационной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санитарно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эпидемиологическими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нормативами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86493" w:rsidRPr="008E79C6" w:rsidRDefault="00F9145F" w:rsidP="00886493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="00886493"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86493" w:rsidRPr="003C52C6">
        <w:rPr>
          <w:rFonts w:hAnsi="Times New Roman" w:cs="Times New Roman"/>
          <w:color w:val="000000"/>
          <w:sz w:val="24"/>
          <w:szCs w:val="24"/>
          <w:lang w:val="ru-RU"/>
        </w:rPr>
        <w:t>посещают</w:t>
      </w:r>
      <w:r w:rsidR="00164142">
        <w:rPr>
          <w:rFonts w:hAnsi="Times New Roman" w:cs="Times New Roman"/>
          <w:color w:val="000000"/>
          <w:sz w:val="24"/>
          <w:szCs w:val="24"/>
          <w:lang w:val="ru-RU"/>
        </w:rPr>
        <w:t xml:space="preserve"> 153</w:t>
      </w:r>
      <w:r w:rsidR="000B2C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86493"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="00886493"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86493" w:rsidRPr="003C52C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886493"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86493" w:rsidRPr="003C52C6">
        <w:rPr>
          <w:rFonts w:hAnsi="Times New Roman" w:cs="Times New Roman"/>
          <w:color w:val="000000"/>
          <w:sz w:val="24"/>
          <w:szCs w:val="24"/>
          <w:lang w:val="ru-RU"/>
        </w:rPr>
        <w:t>возрасте</w:t>
      </w:r>
      <w:r w:rsidR="00886493"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86493" w:rsidRPr="003C52C6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0B2C9D">
        <w:rPr>
          <w:rFonts w:hAnsi="Times New Roman" w:cs="Times New Roman"/>
          <w:color w:val="000000"/>
          <w:sz w:val="24"/>
          <w:szCs w:val="24"/>
          <w:lang w:val="ru-RU"/>
        </w:rPr>
        <w:t xml:space="preserve"> 8 </w:t>
      </w:r>
      <w:r w:rsidR="000B2C9D">
        <w:rPr>
          <w:rFonts w:hAnsi="Times New Roman" w:cs="Times New Roman"/>
          <w:color w:val="000000"/>
          <w:sz w:val="24"/>
          <w:szCs w:val="24"/>
          <w:lang w:val="ru-RU"/>
        </w:rPr>
        <w:t>месяцев</w:t>
      </w:r>
      <w:r w:rsidR="00886493"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86493" w:rsidRPr="003C52C6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="000B2C9D">
        <w:rPr>
          <w:rFonts w:hAnsi="Times New Roman" w:cs="Times New Roman"/>
          <w:color w:val="000000"/>
          <w:sz w:val="24"/>
          <w:szCs w:val="24"/>
          <w:lang w:val="ru-RU"/>
        </w:rPr>
        <w:t xml:space="preserve"> 6</w:t>
      </w:r>
      <w:r w:rsidR="00886493"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86493" w:rsidRPr="003C52C6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="00886493"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9F24D0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="009F24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F24D0">
        <w:rPr>
          <w:rFonts w:hAnsi="Times New Roman" w:cs="Times New Roman"/>
          <w:color w:val="000000"/>
          <w:sz w:val="24"/>
          <w:szCs w:val="24"/>
          <w:lang w:val="ru-RU"/>
        </w:rPr>
        <w:t>пилотный</w:t>
      </w:r>
      <w:r w:rsidR="009F24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F24D0">
        <w:rPr>
          <w:rFonts w:hAnsi="Times New Roman" w:cs="Times New Roman"/>
          <w:color w:val="000000"/>
          <w:sz w:val="24"/>
          <w:szCs w:val="24"/>
          <w:lang w:val="ru-RU"/>
        </w:rPr>
        <w:t>вариант</w:t>
      </w:r>
      <w:r w:rsidR="009F24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F24D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9F24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F24D0">
        <w:rPr>
          <w:rFonts w:hAnsi="Times New Roman" w:cs="Times New Roman"/>
          <w:color w:val="000000"/>
          <w:sz w:val="24"/>
          <w:szCs w:val="24"/>
          <w:lang w:val="ru-RU"/>
        </w:rPr>
        <w:t>августа</w:t>
      </w:r>
      <w:r w:rsidR="009F24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F24D0">
        <w:rPr>
          <w:rFonts w:hAnsi="Times New Roman" w:cs="Times New Roman"/>
          <w:color w:val="000000"/>
          <w:sz w:val="24"/>
          <w:szCs w:val="24"/>
          <w:lang w:val="ru-RU"/>
        </w:rPr>
        <w:t>месяца</w:t>
      </w:r>
      <w:r w:rsidR="009F24D0">
        <w:rPr>
          <w:rFonts w:hAnsi="Times New Roman" w:cs="Times New Roman"/>
          <w:color w:val="000000"/>
          <w:sz w:val="24"/>
          <w:szCs w:val="24"/>
          <w:lang w:val="ru-RU"/>
        </w:rPr>
        <w:t xml:space="preserve"> 2022 </w:t>
      </w:r>
      <w:r w:rsidR="009F24D0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="009F24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F24D0">
        <w:rPr>
          <w:rFonts w:hAnsi="Times New Roman" w:cs="Times New Roman"/>
          <w:color w:val="000000"/>
          <w:sz w:val="24"/>
          <w:szCs w:val="24"/>
          <w:lang w:val="ru-RU"/>
        </w:rPr>
        <w:t>была</w:t>
      </w:r>
      <w:r w:rsidR="009F24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F24D0">
        <w:rPr>
          <w:rFonts w:hAnsi="Times New Roman" w:cs="Times New Roman"/>
          <w:color w:val="000000"/>
          <w:sz w:val="24"/>
          <w:szCs w:val="24"/>
          <w:lang w:val="ru-RU"/>
        </w:rPr>
        <w:t>открыта</w:t>
      </w:r>
      <w:r w:rsidR="009F24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F24D0">
        <w:rPr>
          <w:rFonts w:hAnsi="Times New Roman" w:cs="Times New Roman"/>
          <w:color w:val="000000"/>
          <w:sz w:val="24"/>
          <w:szCs w:val="24"/>
          <w:lang w:val="ru-RU"/>
        </w:rPr>
        <w:t>группа</w:t>
      </w:r>
      <w:r w:rsidR="009F24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F24D0">
        <w:rPr>
          <w:rFonts w:hAnsi="Times New Roman" w:cs="Times New Roman"/>
          <w:color w:val="000000"/>
          <w:sz w:val="24"/>
          <w:szCs w:val="24"/>
          <w:lang w:val="ru-RU"/>
        </w:rPr>
        <w:t>младенческого</w:t>
      </w:r>
      <w:r w:rsidR="009F24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F24D0">
        <w:rPr>
          <w:rFonts w:hAnsi="Times New Roman" w:cs="Times New Roman"/>
          <w:color w:val="000000"/>
          <w:sz w:val="24"/>
          <w:szCs w:val="24"/>
          <w:lang w:val="ru-RU"/>
        </w:rPr>
        <w:t>возраста</w:t>
      </w:r>
      <w:r w:rsidR="009F24D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9F24D0">
        <w:rPr>
          <w:rFonts w:hAnsi="Times New Roman" w:cs="Times New Roman"/>
          <w:color w:val="000000"/>
          <w:sz w:val="24"/>
          <w:szCs w:val="24"/>
          <w:lang w:val="ru-RU"/>
        </w:rPr>
        <w:t>дети</w:t>
      </w:r>
      <w:r w:rsidR="009F24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F24D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9F24D0">
        <w:rPr>
          <w:rFonts w:hAnsi="Times New Roman" w:cs="Times New Roman"/>
          <w:color w:val="000000"/>
          <w:sz w:val="24"/>
          <w:szCs w:val="24"/>
          <w:lang w:val="ru-RU"/>
        </w:rPr>
        <w:t xml:space="preserve">  8 </w:t>
      </w:r>
      <w:r w:rsidR="00422947">
        <w:rPr>
          <w:rFonts w:hAnsi="Times New Roman" w:cs="Times New Roman"/>
          <w:color w:val="000000"/>
          <w:sz w:val="24"/>
          <w:szCs w:val="24"/>
          <w:lang w:val="ru-RU"/>
        </w:rPr>
        <w:t>месяцев</w:t>
      </w:r>
      <w:r w:rsidR="009F24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F24D0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="009F24D0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="009F24D0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="009F24D0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="00886493" w:rsidRPr="008E79C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886493" w:rsidRPr="008E79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="00886493" w:rsidRPr="008E79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262EF">
        <w:rPr>
          <w:rFonts w:hAnsi="Times New Roman" w:cs="Times New Roman"/>
          <w:color w:val="000000"/>
          <w:sz w:val="24"/>
          <w:szCs w:val="24"/>
          <w:lang w:val="ru-RU"/>
        </w:rPr>
        <w:t>функционирует</w:t>
      </w:r>
      <w:r w:rsidR="006262EF">
        <w:rPr>
          <w:rFonts w:hAnsi="Times New Roman" w:cs="Times New Roman"/>
          <w:color w:val="000000"/>
          <w:sz w:val="24"/>
          <w:szCs w:val="24"/>
          <w:lang w:val="ru-RU"/>
        </w:rPr>
        <w:t xml:space="preserve">  10</w:t>
      </w:r>
      <w:r w:rsidR="00886493" w:rsidRPr="008E79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86493" w:rsidRPr="008E79C6">
        <w:rPr>
          <w:rFonts w:hAnsi="Times New Roman" w:cs="Times New Roman"/>
          <w:color w:val="000000"/>
          <w:sz w:val="24"/>
          <w:szCs w:val="24"/>
          <w:lang w:val="ru-RU"/>
        </w:rPr>
        <w:t>групп</w:t>
      </w:r>
      <w:r w:rsidR="00886493" w:rsidRPr="008E79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86493" w:rsidRPr="008E79C6">
        <w:rPr>
          <w:rFonts w:hAnsi="Times New Roman" w:cs="Times New Roman"/>
          <w:color w:val="000000"/>
          <w:sz w:val="24"/>
          <w:szCs w:val="24"/>
          <w:lang w:val="ru-RU"/>
        </w:rPr>
        <w:t>общеразвивающей</w:t>
      </w:r>
      <w:r w:rsidR="00886493" w:rsidRPr="008E79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86493" w:rsidRPr="008E79C6">
        <w:rPr>
          <w:rFonts w:hAnsi="Times New Roman" w:cs="Times New Roman"/>
          <w:color w:val="000000"/>
          <w:sz w:val="24"/>
          <w:szCs w:val="24"/>
          <w:lang w:val="ru-RU"/>
        </w:rPr>
        <w:t>направленности</w:t>
      </w:r>
      <w:r w:rsidR="0062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262E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6262EF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="006262EF">
        <w:rPr>
          <w:rFonts w:hAnsi="Times New Roman" w:cs="Times New Roman"/>
          <w:color w:val="000000"/>
          <w:sz w:val="24"/>
          <w:szCs w:val="24"/>
          <w:lang w:val="ru-RU"/>
        </w:rPr>
        <w:t>логопедическая</w:t>
      </w:r>
      <w:r w:rsidR="0062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262EF">
        <w:rPr>
          <w:rFonts w:hAnsi="Times New Roman" w:cs="Times New Roman"/>
          <w:color w:val="000000"/>
          <w:sz w:val="24"/>
          <w:szCs w:val="24"/>
          <w:lang w:val="ru-RU"/>
        </w:rPr>
        <w:t>группа</w:t>
      </w:r>
      <w:r w:rsidR="006262E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886493" w:rsidRPr="008E79C6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="00886493" w:rsidRPr="008E79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86493" w:rsidRPr="008E79C6"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r w:rsidR="00886493" w:rsidRPr="008E79C6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886493" w:rsidRDefault="00886493" w:rsidP="0088649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Группа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35BFC">
        <w:rPr>
          <w:rFonts w:hAnsi="Times New Roman" w:cs="Times New Roman"/>
          <w:color w:val="000000"/>
          <w:sz w:val="24"/>
          <w:szCs w:val="24"/>
          <w:lang w:val="ru-RU"/>
        </w:rPr>
        <w:t>младенческого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возраста</w:t>
      </w:r>
      <w:r w:rsidRPr="008E79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79C6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8E79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64142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E35B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35BFC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8E79C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86493" w:rsidRDefault="00886493" w:rsidP="0088649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Группа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раннего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возраста</w:t>
      </w:r>
      <w:r w:rsidR="0062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C2E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262EF">
        <w:rPr>
          <w:rFonts w:hAnsi="Times New Roman" w:cs="Times New Roman"/>
          <w:color w:val="000000"/>
          <w:sz w:val="24"/>
          <w:szCs w:val="24"/>
          <w:lang w:val="ru-RU"/>
        </w:rPr>
        <w:t xml:space="preserve">1,6 </w:t>
      </w:r>
      <w:r w:rsidR="006262E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="006262EF">
        <w:rPr>
          <w:rFonts w:hAnsi="Times New Roman" w:cs="Times New Roman"/>
          <w:color w:val="000000"/>
          <w:sz w:val="24"/>
          <w:szCs w:val="24"/>
          <w:lang w:val="ru-RU"/>
        </w:rPr>
        <w:t xml:space="preserve"> 2 </w:t>
      </w:r>
      <w:r w:rsidR="006262EF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="0062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="00164142">
        <w:rPr>
          <w:rFonts w:hAnsi="Times New Roman" w:cs="Times New Roman"/>
          <w:color w:val="000000"/>
          <w:sz w:val="24"/>
          <w:szCs w:val="24"/>
          <w:lang w:val="ru-RU"/>
        </w:rPr>
        <w:t xml:space="preserve"> 21</w:t>
      </w:r>
      <w:r w:rsidR="00416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86493" w:rsidRDefault="00886493" w:rsidP="0088649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Группа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раннего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возраста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C2E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262EF">
        <w:rPr>
          <w:rFonts w:hAnsi="Times New Roman" w:cs="Times New Roman"/>
          <w:color w:val="000000"/>
          <w:sz w:val="24"/>
          <w:szCs w:val="24"/>
          <w:lang w:val="ru-RU"/>
        </w:rPr>
        <w:t xml:space="preserve">2 </w:t>
      </w:r>
      <w:r w:rsidR="006262E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="006262EF">
        <w:rPr>
          <w:rFonts w:hAnsi="Times New Roman" w:cs="Times New Roman"/>
          <w:color w:val="000000"/>
          <w:sz w:val="24"/>
          <w:szCs w:val="24"/>
          <w:lang w:val="ru-RU"/>
        </w:rPr>
        <w:t xml:space="preserve"> 3 </w:t>
      </w:r>
      <w:r w:rsidR="006262EF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="0062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="00FC7C61">
        <w:rPr>
          <w:rFonts w:hAnsi="Times New Roman" w:cs="Times New Roman"/>
          <w:color w:val="000000"/>
          <w:sz w:val="24"/>
          <w:szCs w:val="24"/>
          <w:lang w:val="ru-RU"/>
        </w:rPr>
        <w:t xml:space="preserve"> 9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35BFC" w:rsidRDefault="00E35BFC" w:rsidP="0088649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Группа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раннего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возраста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C2E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262EF">
        <w:rPr>
          <w:rFonts w:hAnsi="Times New Roman" w:cs="Times New Roman"/>
          <w:color w:val="000000"/>
          <w:sz w:val="24"/>
          <w:szCs w:val="24"/>
          <w:lang w:val="ru-RU"/>
        </w:rPr>
        <w:t xml:space="preserve">2 </w:t>
      </w:r>
      <w:r w:rsidR="006262E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262EF">
        <w:rPr>
          <w:rFonts w:hAnsi="Times New Roman" w:cs="Times New Roman"/>
          <w:color w:val="000000"/>
          <w:sz w:val="24"/>
          <w:szCs w:val="24"/>
          <w:lang w:val="ru-RU"/>
        </w:rPr>
        <w:t xml:space="preserve">3 </w:t>
      </w:r>
      <w:r w:rsidR="006262EF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="006262EF">
        <w:rPr>
          <w:rFonts w:hAnsi="Times New Roman" w:cs="Times New Roman"/>
          <w:color w:val="000000"/>
          <w:sz w:val="24"/>
          <w:szCs w:val="24"/>
          <w:lang w:val="ru-RU"/>
        </w:rPr>
        <w:t xml:space="preserve"> -</w:t>
      </w:r>
      <w:r w:rsidR="00164142">
        <w:rPr>
          <w:rFonts w:hAnsi="Times New Roman" w:cs="Times New Roman"/>
          <w:color w:val="000000"/>
          <w:sz w:val="24"/>
          <w:szCs w:val="24"/>
          <w:lang w:val="ru-RU"/>
        </w:rPr>
        <w:t>17</w:t>
      </w:r>
      <w:r w:rsidR="00FC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C7C61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</w:p>
    <w:p w:rsidR="00886493" w:rsidRPr="008E79C6" w:rsidRDefault="00886493" w:rsidP="0088649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Младшая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группа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C2EA9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</w:t>
      </w:r>
      <w:r w:rsidR="006262EF">
        <w:rPr>
          <w:rFonts w:hAnsi="Times New Roman" w:cs="Times New Roman"/>
          <w:color w:val="000000"/>
          <w:sz w:val="24"/>
          <w:szCs w:val="24"/>
          <w:lang w:val="ru-RU"/>
        </w:rPr>
        <w:t xml:space="preserve">3 </w:t>
      </w:r>
      <w:r w:rsidR="006262E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="006262EF">
        <w:rPr>
          <w:rFonts w:hAnsi="Times New Roman" w:cs="Times New Roman"/>
          <w:color w:val="000000"/>
          <w:sz w:val="24"/>
          <w:szCs w:val="24"/>
          <w:lang w:val="ru-RU"/>
        </w:rPr>
        <w:t xml:space="preserve"> 4 </w:t>
      </w:r>
      <w:r w:rsidR="006262EF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="00164142">
        <w:rPr>
          <w:rFonts w:hAnsi="Times New Roman" w:cs="Times New Roman"/>
          <w:color w:val="000000"/>
          <w:sz w:val="24"/>
          <w:szCs w:val="24"/>
          <w:lang w:val="ru-RU"/>
        </w:rPr>
        <w:t xml:space="preserve"> 18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86493" w:rsidRPr="009554D0" w:rsidRDefault="00E35BFC" w:rsidP="0088649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Младшая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группа</w:t>
      </w:r>
      <w:r w:rsidR="00886493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FC2EA9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</w:t>
      </w:r>
      <w:r w:rsidR="006262EF">
        <w:rPr>
          <w:rFonts w:hAnsi="Times New Roman" w:cs="Times New Roman"/>
          <w:color w:val="000000"/>
          <w:sz w:val="24"/>
          <w:szCs w:val="24"/>
          <w:lang w:val="ru-RU"/>
        </w:rPr>
        <w:t xml:space="preserve">3 </w:t>
      </w:r>
      <w:r w:rsidR="006262E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="006262EF">
        <w:rPr>
          <w:rFonts w:hAnsi="Times New Roman" w:cs="Times New Roman"/>
          <w:color w:val="000000"/>
          <w:sz w:val="24"/>
          <w:szCs w:val="24"/>
          <w:lang w:val="ru-RU"/>
        </w:rPr>
        <w:t xml:space="preserve"> 4 </w:t>
      </w:r>
      <w:r w:rsidR="00FC2EA9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="00886493">
        <w:rPr>
          <w:rFonts w:hAnsi="Times New Roman" w:cs="Times New Roman"/>
          <w:color w:val="000000"/>
          <w:sz w:val="24"/>
          <w:szCs w:val="24"/>
        </w:rPr>
        <w:t>–</w:t>
      </w:r>
      <w:r w:rsidR="00FC7C6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FC7C61">
        <w:rPr>
          <w:rFonts w:hAnsi="Times New Roman" w:cs="Times New Roman"/>
          <w:color w:val="000000"/>
          <w:sz w:val="24"/>
          <w:szCs w:val="24"/>
          <w:lang w:val="ru-RU"/>
        </w:rPr>
        <w:t>18</w:t>
      </w:r>
      <w:r w:rsidR="00886493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86493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="00886493">
        <w:rPr>
          <w:rFonts w:hAnsi="Times New Roman" w:cs="Times New Roman"/>
          <w:color w:val="000000"/>
          <w:sz w:val="24"/>
          <w:szCs w:val="24"/>
        </w:rPr>
        <w:t>;</w:t>
      </w:r>
    </w:p>
    <w:p w:rsidR="00886493" w:rsidRDefault="00886493" w:rsidP="0088649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Средняя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группа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C2EA9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</w:t>
      </w:r>
      <w:r w:rsidR="006262EF">
        <w:rPr>
          <w:rFonts w:hAnsi="Times New Roman" w:cs="Times New Roman"/>
          <w:color w:val="000000"/>
          <w:sz w:val="24"/>
          <w:szCs w:val="24"/>
          <w:lang w:val="ru-RU"/>
        </w:rPr>
        <w:t xml:space="preserve">4 </w:t>
      </w:r>
      <w:r w:rsidR="006262E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="006262EF">
        <w:rPr>
          <w:rFonts w:hAnsi="Times New Roman" w:cs="Times New Roman"/>
          <w:color w:val="000000"/>
          <w:sz w:val="24"/>
          <w:szCs w:val="24"/>
          <w:lang w:val="ru-RU"/>
        </w:rPr>
        <w:t xml:space="preserve"> 5</w:t>
      </w:r>
      <w:r w:rsidR="00FC2E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C2EA9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="0062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="00164142">
        <w:rPr>
          <w:rFonts w:hAnsi="Times New Roman" w:cs="Times New Roman"/>
          <w:color w:val="000000"/>
          <w:sz w:val="24"/>
          <w:szCs w:val="24"/>
          <w:lang w:val="ru-RU"/>
        </w:rPr>
        <w:t xml:space="preserve"> 21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86493" w:rsidRPr="009554D0" w:rsidRDefault="00886493" w:rsidP="0088649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таршая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группа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FC2EA9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</w:t>
      </w:r>
      <w:r w:rsidR="006262EF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FC2E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262EF">
        <w:rPr>
          <w:rFonts w:hAnsi="Times New Roman" w:cs="Times New Roman"/>
          <w:color w:val="000000"/>
          <w:sz w:val="24"/>
          <w:szCs w:val="24"/>
          <w:lang w:val="ru-RU"/>
        </w:rPr>
        <w:t xml:space="preserve">- 6 </w:t>
      </w:r>
      <w:r w:rsidR="00FC2EA9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64142">
        <w:rPr>
          <w:rFonts w:hAnsi="Times New Roman" w:cs="Times New Roman"/>
          <w:color w:val="000000"/>
          <w:sz w:val="24"/>
          <w:szCs w:val="24"/>
          <w:lang w:val="ru-RU"/>
        </w:rPr>
        <w:t>19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детей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86493" w:rsidRPr="009554D0" w:rsidRDefault="00886493" w:rsidP="0088649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Старшая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группа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C2EA9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</w:t>
      </w:r>
      <w:r w:rsidR="006262EF">
        <w:rPr>
          <w:rFonts w:hAnsi="Times New Roman" w:cs="Times New Roman"/>
          <w:color w:val="000000"/>
          <w:sz w:val="24"/>
          <w:szCs w:val="24"/>
          <w:lang w:val="ru-RU"/>
        </w:rPr>
        <w:t xml:space="preserve">5 </w:t>
      </w:r>
      <w:r w:rsidR="006262E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="006262EF">
        <w:rPr>
          <w:rFonts w:hAnsi="Times New Roman" w:cs="Times New Roman"/>
          <w:color w:val="000000"/>
          <w:sz w:val="24"/>
          <w:szCs w:val="24"/>
          <w:lang w:val="ru-RU"/>
        </w:rPr>
        <w:t xml:space="preserve"> 6 </w:t>
      </w:r>
      <w:r w:rsidR="00FC2EA9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="00164142">
        <w:rPr>
          <w:rFonts w:hAnsi="Times New Roman" w:cs="Times New Roman"/>
          <w:color w:val="000000"/>
          <w:sz w:val="24"/>
          <w:szCs w:val="24"/>
          <w:lang w:val="ru-RU"/>
        </w:rPr>
        <w:t xml:space="preserve"> 14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35BFC" w:rsidRPr="006262EF" w:rsidRDefault="00886493" w:rsidP="0088649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Логопедическая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группа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C2EA9">
        <w:rPr>
          <w:rFonts w:hAnsi="Times New Roman" w:cs="Times New Roman"/>
          <w:color w:val="000000"/>
          <w:sz w:val="24"/>
          <w:szCs w:val="24"/>
          <w:lang w:val="ru-RU"/>
        </w:rPr>
        <w:t xml:space="preserve">   </w:t>
      </w:r>
      <w:r w:rsidR="006262EF">
        <w:rPr>
          <w:rFonts w:hAnsi="Times New Roman" w:cs="Times New Roman"/>
          <w:color w:val="000000"/>
          <w:sz w:val="24"/>
          <w:szCs w:val="24"/>
          <w:lang w:val="ru-RU"/>
        </w:rPr>
        <w:t xml:space="preserve">5 </w:t>
      </w:r>
      <w:r w:rsidR="006262E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="006262EF">
        <w:rPr>
          <w:rFonts w:hAnsi="Times New Roman" w:cs="Times New Roman"/>
          <w:color w:val="000000"/>
          <w:sz w:val="24"/>
          <w:szCs w:val="24"/>
          <w:lang w:val="ru-RU"/>
        </w:rPr>
        <w:t xml:space="preserve"> 6 </w:t>
      </w:r>
      <w:r w:rsidR="00FC2EA9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="00FC2E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="006262EF">
        <w:rPr>
          <w:rFonts w:hAnsi="Times New Roman" w:cs="Times New Roman"/>
          <w:color w:val="000000"/>
          <w:sz w:val="24"/>
          <w:szCs w:val="24"/>
          <w:lang w:val="ru-RU"/>
        </w:rPr>
        <w:t xml:space="preserve"> 12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262EF" w:rsidRPr="006262EF" w:rsidRDefault="006262EF" w:rsidP="0088649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</w:p>
    <w:p w:rsidR="00886493" w:rsidRPr="003C52C6" w:rsidRDefault="00886493" w:rsidP="0088649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C52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Воспитательная</w:t>
      </w:r>
      <w:r w:rsidRPr="003C52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работа</w:t>
      </w:r>
    </w:p>
    <w:p w:rsidR="00693C1E" w:rsidRDefault="00886493" w:rsidP="0088649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Чтобы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выбрать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стратегию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6262EF">
        <w:rPr>
          <w:rFonts w:hAnsi="Times New Roman" w:cs="Times New Roman"/>
          <w:color w:val="000000"/>
          <w:sz w:val="24"/>
          <w:szCs w:val="24"/>
          <w:lang w:val="ru-RU"/>
        </w:rPr>
        <w:t xml:space="preserve"> 2022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проводился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состава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семей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="00B30D9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86493" w:rsidRDefault="00886493" w:rsidP="00886493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Характеристика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семей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составу</w:t>
      </w:r>
      <w:proofErr w:type="spellEnd"/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297"/>
        <w:gridCol w:w="1861"/>
        <w:gridCol w:w="4869"/>
      </w:tblGrid>
      <w:tr w:rsidR="00886493" w:rsidRPr="00DE325E" w:rsidTr="00E35B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6493" w:rsidRDefault="00886493" w:rsidP="00E35BF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семьи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6493" w:rsidRDefault="00886493" w:rsidP="00E35BF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6493" w:rsidRPr="003C52C6" w:rsidRDefault="00886493" w:rsidP="00E35BFC">
            <w:pPr>
              <w:rPr>
                <w:lang w:val="ru-RU"/>
              </w:rPr>
            </w:pP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Процент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количества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воспитанников</w:t>
            </w:r>
          </w:p>
        </w:tc>
      </w:tr>
      <w:tr w:rsidR="00886493" w:rsidTr="00E35B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6493" w:rsidRDefault="00886493" w:rsidP="00E35BF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6493" w:rsidRPr="001F7936" w:rsidRDefault="00886493" w:rsidP="00E35BF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5422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6493" w:rsidRPr="00542293" w:rsidRDefault="00886493" w:rsidP="00E35BF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  <w:r w:rsidR="005422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9,7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886493" w:rsidTr="00E35B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6493" w:rsidRDefault="00886493" w:rsidP="00E35BF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Неполная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матерью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6493" w:rsidRPr="00542293" w:rsidRDefault="00542293" w:rsidP="00E35BF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6493" w:rsidRDefault="00886493" w:rsidP="00E35BFC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5422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0,3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886493" w:rsidTr="00E35B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6493" w:rsidRDefault="00886493" w:rsidP="00E35BF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Неполная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отцом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6493" w:rsidRPr="001F7936" w:rsidRDefault="00886493" w:rsidP="00E35BF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6493" w:rsidRDefault="00886493" w:rsidP="00E35BFC">
            <w:r>
              <w:rPr>
                <w:rFonts w:hAnsi="Times New Roman" w:cs="Times New Roman"/>
                <w:color w:val="000000"/>
                <w:sz w:val="24"/>
                <w:szCs w:val="24"/>
              </w:rPr>
              <w:t>0,%</w:t>
            </w:r>
          </w:p>
        </w:tc>
      </w:tr>
      <w:tr w:rsidR="00886493" w:rsidTr="00E35B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6493" w:rsidRDefault="00886493" w:rsidP="00E35BF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Оформлено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опекунство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6493" w:rsidRPr="001F7936" w:rsidRDefault="00886493" w:rsidP="00E35BF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6493" w:rsidRDefault="00886493" w:rsidP="00E35BFC">
            <w:r>
              <w:rPr>
                <w:rFonts w:hAnsi="Times New Roman" w:cs="Times New Roman"/>
                <w:color w:val="000000"/>
                <w:sz w:val="24"/>
                <w:szCs w:val="24"/>
              </w:rPr>
              <w:t>0,%</w:t>
            </w:r>
          </w:p>
        </w:tc>
      </w:tr>
    </w:tbl>
    <w:p w:rsidR="00542293" w:rsidRDefault="00542293" w:rsidP="0088649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86493" w:rsidRDefault="00886493" w:rsidP="00886493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Характеристика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семей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количеству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детей</w:t>
      </w:r>
      <w:proofErr w:type="spellEnd"/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13"/>
        <w:gridCol w:w="2308"/>
        <w:gridCol w:w="4006"/>
      </w:tblGrid>
      <w:tr w:rsidR="00886493" w:rsidRPr="00DE325E" w:rsidTr="00E35BFC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6493" w:rsidRDefault="00886493" w:rsidP="00E35BF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семье</w:t>
            </w:r>
            <w:proofErr w:type="spellEnd"/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6493" w:rsidRDefault="00886493" w:rsidP="00E35BF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семей</w:t>
            </w:r>
            <w:proofErr w:type="spellEnd"/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6493" w:rsidRPr="003C52C6" w:rsidRDefault="00886493" w:rsidP="00E35BFC">
            <w:pPr>
              <w:rPr>
                <w:lang w:val="ru-RU"/>
              </w:rPr>
            </w:pP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Процент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количества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семей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воспитанников</w:t>
            </w:r>
          </w:p>
        </w:tc>
      </w:tr>
      <w:tr w:rsidR="00886493" w:rsidTr="00E35BFC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6493" w:rsidRDefault="00886493" w:rsidP="00E35BF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ребенок</w:t>
            </w:r>
            <w:proofErr w:type="spellEnd"/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6493" w:rsidRPr="001F7936" w:rsidRDefault="00542293" w:rsidP="00E35BF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6493" w:rsidRDefault="00542293" w:rsidP="00E35BFC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10,8</w:t>
            </w:r>
            <w:r w:rsidR="00886493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886493" w:rsidTr="00E35BFC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6493" w:rsidRDefault="00886493" w:rsidP="00E35BF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ребенка</w:t>
            </w:r>
            <w:proofErr w:type="spellEnd"/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6493" w:rsidRPr="001F7936" w:rsidRDefault="00542293" w:rsidP="00E35BF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51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6493" w:rsidRDefault="00542293" w:rsidP="00E35BFC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34,6</w:t>
            </w:r>
            <w:r w:rsidR="00886493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886493" w:rsidTr="00E35BFC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6493" w:rsidRDefault="00886493" w:rsidP="00E35BF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ребенка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более</w:t>
            </w:r>
            <w:proofErr w:type="spellEnd"/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6493" w:rsidRPr="001F7936" w:rsidRDefault="00542293" w:rsidP="00E35BF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63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6493" w:rsidRDefault="00542293" w:rsidP="00E35BFC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54,6</w:t>
            </w:r>
            <w:r w:rsidR="00886493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886493" w:rsidRPr="003C52C6" w:rsidRDefault="00886493" w:rsidP="0088649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Воспитательная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работа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строится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индивидуальных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разнообразных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методов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тесной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взаимосвязи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воспитателей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специалистов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Детям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неполных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семей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уделяется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большее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внимание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первые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месяцы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зачисления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9145F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86493" w:rsidRPr="003C52C6" w:rsidRDefault="00886493" w:rsidP="0088649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C52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Дополнительное</w:t>
      </w:r>
      <w:r w:rsidRPr="003C52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образование</w:t>
      </w:r>
    </w:p>
    <w:p w:rsidR="00886493" w:rsidRPr="003C52C6" w:rsidRDefault="00886493" w:rsidP="00FC2EA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</w:t>
      </w:r>
      <w:r w:rsidR="006262EF">
        <w:rPr>
          <w:rFonts w:hAnsi="Times New Roman" w:cs="Times New Roman"/>
          <w:color w:val="000000"/>
          <w:sz w:val="24"/>
          <w:szCs w:val="24"/>
          <w:lang w:val="ru-RU"/>
        </w:rPr>
        <w:t xml:space="preserve"> 2022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9145F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9145F">
        <w:rPr>
          <w:rFonts w:hAnsi="Times New Roman" w:cs="Times New Roman"/>
          <w:color w:val="000000"/>
          <w:sz w:val="24"/>
          <w:szCs w:val="24"/>
          <w:lang w:val="ru-RU"/>
        </w:rPr>
        <w:t>функционировали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кружки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направлениям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886493" w:rsidRPr="003C52C6" w:rsidRDefault="00886493" w:rsidP="00FC2EA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1)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художественно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эстетическое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Хонх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цецг</w:t>
      </w:r>
      <w:proofErr w:type="spellEnd"/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Бамб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цецг</w:t>
      </w:r>
      <w:proofErr w:type="spellEnd"/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86493" w:rsidRPr="003C52C6" w:rsidRDefault="00886493" w:rsidP="00FC2EA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2)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познавательно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-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речевое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Алтн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Булг</w:t>
      </w:r>
      <w:proofErr w:type="spellEnd"/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</w:p>
    <w:p w:rsidR="00886493" w:rsidRDefault="00886493" w:rsidP="00FC2EA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3)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физкультурно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спортивное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="006262EF">
        <w:rPr>
          <w:rFonts w:hAnsi="Times New Roman" w:cs="Times New Roman"/>
          <w:color w:val="000000"/>
          <w:sz w:val="24"/>
          <w:szCs w:val="24"/>
          <w:lang w:val="ru-RU"/>
        </w:rPr>
        <w:t>«Мозаи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ка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спортивно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оздоровительная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гимнастика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C2ABD" w:rsidRPr="003C52C6" w:rsidRDefault="00AC2ABD" w:rsidP="00FC2EA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86493" w:rsidRPr="003C52C6" w:rsidRDefault="00886493" w:rsidP="00FC2EA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дополнительном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задействовано</w:t>
      </w:r>
      <w:r w:rsidR="00F9145F">
        <w:rPr>
          <w:rFonts w:hAnsi="Times New Roman" w:cs="Times New Roman"/>
          <w:color w:val="000000"/>
          <w:sz w:val="24"/>
          <w:szCs w:val="24"/>
          <w:lang w:val="ru-RU"/>
        </w:rPr>
        <w:t xml:space="preserve"> 70 %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9145F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86493" w:rsidRPr="003C52C6" w:rsidRDefault="00886493" w:rsidP="0088649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</w:t>
      </w:r>
      <w:r w:rsidRPr="003C52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C52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C52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системы</w:t>
      </w:r>
      <w:r w:rsidRPr="003C52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управления</w:t>
      </w:r>
      <w:r w:rsidRPr="003C52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организации</w:t>
      </w:r>
    </w:p>
    <w:p w:rsidR="00886493" w:rsidRPr="003C52C6" w:rsidRDefault="00886493" w:rsidP="00886493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Управление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9145F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действующим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ставом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9145F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86493" w:rsidRPr="003C52C6" w:rsidRDefault="00886493" w:rsidP="00BC7F96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Управление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9145F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строится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принципах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единоначалия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коллегиальности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Коллегиальными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органами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="00F9145F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педагогический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совет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общее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собрание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Единоличным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исполнительным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органом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руководитель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заведующий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86493" w:rsidRPr="003C52C6" w:rsidRDefault="00886493" w:rsidP="0088649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Органы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действующие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9145F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606"/>
        <w:gridCol w:w="6421"/>
      </w:tblGrid>
      <w:tr w:rsidR="00886493" w:rsidTr="00E35BFC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6493" w:rsidRDefault="00886493" w:rsidP="00E35BFC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органа</w:t>
            </w:r>
            <w:proofErr w:type="spellEnd"/>
          </w:p>
        </w:tc>
        <w:tc>
          <w:tcPr>
            <w:tcW w:w="6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6493" w:rsidRDefault="00F9145F" w:rsidP="00E35BF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                                     </w:t>
            </w:r>
            <w:proofErr w:type="spellStart"/>
            <w:r w:rsidR="0088649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Функции</w:t>
            </w:r>
            <w:proofErr w:type="spellEnd"/>
          </w:p>
        </w:tc>
      </w:tr>
      <w:tr w:rsidR="00886493" w:rsidRPr="00DE325E" w:rsidTr="00E35BFC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6493" w:rsidRDefault="00886493" w:rsidP="00E35BF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  <w:tc>
          <w:tcPr>
            <w:tcW w:w="6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6493" w:rsidRPr="003C52C6" w:rsidRDefault="00886493" w:rsidP="00E35BFC">
            <w:pPr>
              <w:rPr>
                <w:lang w:val="ru-RU"/>
              </w:rPr>
            </w:pP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Контролирует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работу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обеспечивает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эффективное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структурных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подразделений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3C52C6">
              <w:rPr>
                <w:lang w:val="ru-RU"/>
              </w:rPr>
              <w:br/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утверждает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штатное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расписание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отчетные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документы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осуществляет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руководство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914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ДОУ</w:t>
            </w:r>
          </w:p>
        </w:tc>
      </w:tr>
      <w:tr w:rsidR="00886493" w:rsidTr="00E35BFC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6493" w:rsidRPr="001F7936" w:rsidRDefault="00886493" w:rsidP="00E35BF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</w:p>
        </w:tc>
        <w:tc>
          <w:tcPr>
            <w:tcW w:w="6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6493" w:rsidRDefault="00886493" w:rsidP="00E35BF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Рассматривает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вопросы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886493" w:rsidRDefault="00886493" w:rsidP="00E35BFC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886493" w:rsidRDefault="00886493" w:rsidP="00E35BFC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финансово</w:t>
            </w:r>
            <w:proofErr w:type="spellEnd"/>
            <w:r w:rsidR="00B930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="00B930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хозяйственной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886493" w:rsidRDefault="00886493" w:rsidP="00E35BFC">
            <w:pPr>
              <w:numPr>
                <w:ilvl w:val="0"/>
                <w:numId w:val="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материально</w:t>
            </w:r>
            <w:proofErr w:type="spellEnd"/>
            <w:r w:rsidR="00B930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="00B930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технического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обеспечения</w:t>
            </w:r>
            <w:proofErr w:type="spellEnd"/>
          </w:p>
        </w:tc>
      </w:tr>
      <w:tr w:rsidR="00886493" w:rsidTr="00E35BFC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6493" w:rsidRDefault="00886493" w:rsidP="00E35BF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</w:p>
        </w:tc>
        <w:tc>
          <w:tcPr>
            <w:tcW w:w="6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6493" w:rsidRPr="003C52C6" w:rsidRDefault="00886493" w:rsidP="00E35BF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Осуществляет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текущее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руководство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3C52C6">
              <w:rPr>
                <w:lang w:val="ru-RU"/>
              </w:rPr>
              <w:br/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деятельностью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930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ДОУ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рассматривает</w:t>
            </w:r>
            <w:r w:rsidRPr="003C52C6">
              <w:rPr>
                <w:lang w:val="ru-RU"/>
              </w:rPr>
              <w:br/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вопросы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886493" w:rsidRDefault="00886493" w:rsidP="00E35BFC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услуг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886493" w:rsidRDefault="00886493" w:rsidP="00E35BFC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регламентации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отношений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886493" w:rsidRDefault="00886493" w:rsidP="00E35BFC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886493" w:rsidRPr="00FC2EA9" w:rsidRDefault="00886493" w:rsidP="00FC2EA9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выбора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пособий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FC2E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2E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FC2E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886493" w:rsidRPr="003C52C6" w:rsidRDefault="00886493" w:rsidP="00E35BFC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материально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технического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886493" w:rsidRPr="003C52C6" w:rsidRDefault="00886493" w:rsidP="00E35BFC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повышении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квалификации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886493" w:rsidRDefault="00886493" w:rsidP="00E35BFC">
            <w:pPr>
              <w:numPr>
                <w:ilvl w:val="0"/>
                <w:numId w:val="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координации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объединений</w:t>
            </w:r>
            <w:proofErr w:type="spellEnd"/>
          </w:p>
        </w:tc>
      </w:tr>
      <w:tr w:rsidR="00886493" w:rsidRPr="00DE325E" w:rsidTr="00E35BFC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6493" w:rsidRDefault="00886493" w:rsidP="00E35BF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собрание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  <w:proofErr w:type="spellEnd"/>
          </w:p>
        </w:tc>
        <w:tc>
          <w:tcPr>
            <w:tcW w:w="6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6493" w:rsidRPr="003C52C6" w:rsidRDefault="00886493" w:rsidP="00E35BF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Реализует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право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участвовать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управлении</w:t>
            </w:r>
            <w:r w:rsidRPr="003C52C6">
              <w:rPr>
                <w:lang w:val="ru-RU"/>
              </w:rPr>
              <w:br/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организацией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886493" w:rsidRPr="003C52C6" w:rsidRDefault="00886493" w:rsidP="00E35BFC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участвовать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разработке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принятии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коллективного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договора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FC2E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равил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трудового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распорядка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изменений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дополнений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ним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886493" w:rsidRPr="003C52C6" w:rsidRDefault="00886493" w:rsidP="00E35BFC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принимать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локальные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акты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регламентируют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связаны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правами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обязанностями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886493" w:rsidRPr="003C52C6" w:rsidRDefault="00886493" w:rsidP="00E35BFC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разрешать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конфликтные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ситуации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работниками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администрацией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886493" w:rsidRPr="003C52C6" w:rsidRDefault="00886493" w:rsidP="00E35BFC">
            <w:pPr>
              <w:numPr>
                <w:ilvl w:val="0"/>
                <w:numId w:val="4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вносить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предложения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корректировке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совершенствованию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развитию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материальной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базы</w:t>
            </w:r>
          </w:p>
        </w:tc>
      </w:tr>
    </w:tbl>
    <w:p w:rsidR="00AC2ABD" w:rsidRDefault="00886493" w:rsidP="0088649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Структура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система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соответствуют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специфике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30FF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886493" w:rsidRPr="003C52C6" w:rsidRDefault="00886493" w:rsidP="0088649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итогам</w:t>
      </w:r>
      <w:r w:rsidR="00AC2ABD">
        <w:rPr>
          <w:rFonts w:hAnsi="Times New Roman" w:cs="Times New Roman"/>
          <w:color w:val="000000"/>
          <w:sz w:val="24"/>
          <w:szCs w:val="24"/>
          <w:lang w:val="ru-RU"/>
        </w:rPr>
        <w:t xml:space="preserve"> 2022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система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30FF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оценивается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эффективная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позволяющая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учесть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мнение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следующем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изменение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планируется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04B3" w:rsidRPr="008104B3" w:rsidRDefault="00886493" w:rsidP="008104B3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III</w:t>
      </w:r>
      <w:r w:rsidRPr="003C52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3C52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C52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содержания</w:t>
      </w:r>
      <w:r w:rsidRPr="003C52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3C52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качества</w:t>
      </w:r>
      <w:r w:rsidRPr="003C52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подготовки</w:t>
      </w:r>
      <w:r w:rsidRPr="003C52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</w:p>
    <w:tbl>
      <w:tblPr>
        <w:tblW w:w="68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0"/>
        <w:gridCol w:w="850"/>
        <w:gridCol w:w="851"/>
        <w:gridCol w:w="850"/>
        <w:gridCol w:w="993"/>
        <w:gridCol w:w="850"/>
        <w:gridCol w:w="992"/>
      </w:tblGrid>
      <w:tr w:rsidR="008104B3" w:rsidRPr="008104B3" w:rsidTr="002A5254">
        <w:trPr>
          <w:trHeight w:val="254"/>
        </w:trPr>
        <w:tc>
          <w:tcPr>
            <w:tcW w:w="1430" w:type="dxa"/>
            <w:vMerge w:val="restart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8104B3" w:rsidRPr="008104B3" w:rsidRDefault="008104B3" w:rsidP="008104B3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8104B3">
              <w:rPr>
                <w:rFonts w:ascii="Times New Roman" w:hAnsi="Times New Roman" w:cs="Times New Roman"/>
                <w:bCs/>
                <w:color w:val="000000"/>
                <w:lang w:val="ru-RU"/>
              </w:rPr>
              <w:t>Раздел программы</w:t>
            </w:r>
          </w:p>
        </w:tc>
        <w:tc>
          <w:tcPr>
            <w:tcW w:w="2551" w:type="dxa"/>
            <w:gridSpan w:val="3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8104B3" w:rsidRPr="008104B3" w:rsidRDefault="008104B3" w:rsidP="008104B3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8104B3">
              <w:rPr>
                <w:rFonts w:ascii="Times New Roman" w:hAnsi="Times New Roman" w:cs="Times New Roman"/>
                <w:bCs/>
                <w:color w:val="000000"/>
                <w:lang w:val="ru-RU"/>
              </w:rPr>
              <w:t>Май 2021 года</w:t>
            </w:r>
            <w:proofErr w:type="gramStart"/>
            <w:r w:rsidRPr="008104B3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 (%)</w:t>
            </w:r>
            <w:proofErr w:type="gramEnd"/>
          </w:p>
        </w:tc>
        <w:tc>
          <w:tcPr>
            <w:tcW w:w="2835" w:type="dxa"/>
            <w:gridSpan w:val="3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8104B3" w:rsidRPr="008104B3" w:rsidRDefault="008104B3" w:rsidP="008104B3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8104B3">
              <w:rPr>
                <w:rFonts w:ascii="Times New Roman" w:hAnsi="Times New Roman" w:cs="Times New Roman"/>
                <w:bCs/>
                <w:color w:val="000000"/>
                <w:lang w:val="ru-RU"/>
              </w:rPr>
              <w:t>Май 2022 года</w:t>
            </w:r>
            <w:proofErr w:type="gramStart"/>
            <w:r w:rsidRPr="008104B3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 (%)</w:t>
            </w:r>
            <w:proofErr w:type="gramEnd"/>
          </w:p>
        </w:tc>
      </w:tr>
      <w:tr w:rsidR="008104B3" w:rsidRPr="008104B3" w:rsidTr="002A5254">
        <w:trPr>
          <w:trHeight w:val="254"/>
        </w:trPr>
        <w:tc>
          <w:tcPr>
            <w:tcW w:w="1430" w:type="dxa"/>
            <w:vMerge/>
            <w:shd w:val="clear" w:color="auto" w:fill="auto"/>
            <w:vAlign w:val="center"/>
            <w:hideMark/>
          </w:tcPr>
          <w:p w:rsidR="008104B3" w:rsidRPr="008104B3" w:rsidRDefault="008104B3" w:rsidP="008104B3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</w:p>
        </w:tc>
        <w:tc>
          <w:tcPr>
            <w:tcW w:w="850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8104B3" w:rsidRPr="008104B3" w:rsidRDefault="008104B3" w:rsidP="008104B3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8104B3">
              <w:rPr>
                <w:rFonts w:ascii="Times New Roman" w:hAnsi="Times New Roman" w:cs="Times New Roman"/>
                <w:bCs/>
                <w:color w:val="000000"/>
                <w:lang w:val="ru-RU"/>
              </w:rPr>
              <w:t>Высокий уровень</w:t>
            </w:r>
          </w:p>
        </w:tc>
        <w:tc>
          <w:tcPr>
            <w:tcW w:w="851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8104B3" w:rsidRPr="008104B3" w:rsidRDefault="008104B3" w:rsidP="008104B3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8104B3">
              <w:rPr>
                <w:rFonts w:ascii="Times New Roman" w:hAnsi="Times New Roman" w:cs="Times New Roman"/>
                <w:bCs/>
                <w:color w:val="000000"/>
                <w:lang w:val="ru-RU"/>
              </w:rPr>
              <w:t>Средний уровень</w:t>
            </w:r>
          </w:p>
        </w:tc>
        <w:tc>
          <w:tcPr>
            <w:tcW w:w="850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8104B3" w:rsidRPr="008104B3" w:rsidRDefault="008104B3" w:rsidP="008104B3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8104B3">
              <w:rPr>
                <w:rFonts w:ascii="Times New Roman" w:hAnsi="Times New Roman" w:cs="Times New Roman"/>
                <w:bCs/>
                <w:color w:val="000000"/>
                <w:lang w:val="ru-RU"/>
              </w:rPr>
              <w:t>Низкий уровень</w:t>
            </w:r>
          </w:p>
        </w:tc>
        <w:tc>
          <w:tcPr>
            <w:tcW w:w="993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8104B3" w:rsidRPr="008104B3" w:rsidRDefault="008104B3" w:rsidP="008104B3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8104B3">
              <w:rPr>
                <w:rFonts w:ascii="Times New Roman" w:hAnsi="Times New Roman" w:cs="Times New Roman"/>
                <w:bCs/>
                <w:color w:val="000000"/>
                <w:lang w:val="ru-RU"/>
              </w:rPr>
              <w:t>Высокий уровень</w:t>
            </w:r>
          </w:p>
        </w:tc>
        <w:tc>
          <w:tcPr>
            <w:tcW w:w="850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8104B3" w:rsidRPr="008104B3" w:rsidRDefault="008104B3" w:rsidP="008104B3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8104B3">
              <w:rPr>
                <w:rFonts w:ascii="Times New Roman" w:hAnsi="Times New Roman" w:cs="Times New Roman"/>
                <w:bCs/>
                <w:color w:val="000000"/>
                <w:lang w:val="ru-RU"/>
              </w:rPr>
              <w:t>Средний уровень</w:t>
            </w:r>
          </w:p>
        </w:tc>
        <w:tc>
          <w:tcPr>
            <w:tcW w:w="992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8104B3" w:rsidRPr="008104B3" w:rsidRDefault="008104B3" w:rsidP="008104B3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8104B3">
              <w:rPr>
                <w:rFonts w:ascii="Times New Roman" w:hAnsi="Times New Roman" w:cs="Times New Roman"/>
                <w:bCs/>
                <w:color w:val="000000"/>
                <w:lang w:val="ru-RU"/>
              </w:rPr>
              <w:t>Низкий уровень</w:t>
            </w:r>
          </w:p>
        </w:tc>
      </w:tr>
      <w:tr w:rsidR="008104B3" w:rsidRPr="008104B3" w:rsidTr="002A5254">
        <w:trPr>
          <w:trHeight w:val="254"/>
        </w:trPr>
        <w:tc>
          <w:tcPr>
            <w:tcW w:w="1430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8104B3" w:rsidRPr="008104B3" w:rsidRDefault="008104B3" w:rsidP="008104B3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8104B3">
              <w:rPr>
                <w:rFonts w:ascii="Times New Roman" w:hAnsi="Times New Roman" w:cs="Times New Roman"/>
                <w:bCs/>
                <w:color w:val="000000"/>
                <w:lang w:val="ru-RU"/>
              </w:rPr>
              <w:t>ООМ</w:t>
            </w:r>
          </w:p>
        </w:tc>
        <w:tc>
          <w:tcPr>
            <w:tcW w:w="850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8104B3" w:rsidRPr="008104B3" w:rsidRDefault="008104B3" w:rsidP="008104B3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8104B3">
              <w:rPr>
                <w:rFonts w:ascii="Times New Roman" w:hAnsi="Times New Roman" w:cs="Times New Roman"/>
                <w:bCs/>
                <w:color w:val="000000"/>
                <w:lang w:val="ru-RU"/>
              </w:rPr>
              <w:t>18</w:t>
            </w:r>
          </w:p>
        </w:tc>
        <w:tc>
          <w:tcPr>
            <w:tcW w:w="851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8104B3" w:rsidRPr="008104B3" w:rsidRDefault="008104B3" w:rsidP="008104B3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8104B3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  66</w:t>
            </w:r>
          </w:p>
        </w:tc>
        <w:tc>
          <w:tcPr>
            <w:tcW w:w="850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8104B3" w:rsidRPr="008104B3" w:rsidRDefault="008104B3" w:rsidP="008104B3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8104B3">
              <w:rPr>
                <w:rFonts w:ascii="Times New Roman" w:hAnsi="Times New Roman" w:cs="Times New Roman"/>
                <w:bCs/>
                <w:color w:val="000000"/>
                <w:lang w:val="ru-RU"/>
              </w:rPr>
              <w:t>16</w:t>
            </w:r>
          </w:p>
        </w:tc>
        <w:tc>
          <w:tcPr>
            <w:tcW w:w="993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8104B3" w:rsidRPr="008104B3" w:rsidRDefault="008104B3" w:rsidP="008104B3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8104B3">
              <w:rPr>
                <w:rFonts w:ascii="Times New Roman" w:hAnsi="Times New Roman" w:cs="Times New Roman"/>
                <w:bCs/>
                <w:color w:val="000000"/>
                <w:lang w:val="ru-RU"/>
              </w:rPr>
              <w:t>20</w:t>
            </w:r>
          </w:p>
        </w:tc>
        <w:tc>
          <w:tcPr>
            <w:tcW w:w="850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8104B3" w:rsidRPr="008104B3" w:rsidRDefault="008104B3" w:rsidP="008104B3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8104B3">
              <w:rPr>
                <w:rFonts w:ascii="Times New Roman" w:hAnsi="Times New Roman" w:cs="Times New Roman"/>
                <w:bCs/>
                <w:color w:val="000000"/>
                <w:lang w:val="ru-RU"/>
              </w:rPr>
              <w:t>65</w:t>
            </w:r>
          </w:p>
        </w:tc>
        <w:tc>
          <w:tcPr>
            <w:tcW w:w="992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8104B3" w:rsidRPr="008104B3" w:rsidRDefault="008104B3" w:rsidP="008104B3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8104B3">
              <w:rPr>
                <w:rFonts w:ascii="Times New Roman" w:hAnsi="Times New Roman" w:cs="Times New Roman"/>
                <w:bCs/>
                <w:color w:val="000000"/>
                <w:lang w:val="ru-RU"/>
              </w:rPr>
              <w:t>15</w:t>
            </w:r>
          </w:p>
        </w:tc>
      </w:tr>
      <w:tr w:rsidR="008104B3" w:rsidRPr="008104B3" w:rsidTr="002A5254">
        <w:trPr>
          <w:trHeight w:val="254"/>
        </w:trPr>
        <w:tc>
          <w:tcPr>
            <w:tcW w:w="1430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8104B3" w:rsidRPr="008104B3" w:rsidRDefault="008104B3" w:rsidP="008104B3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8104B3">
              <w:rPr>
                <w:rFonts w:ascii="Times New Roman" w:hAnsi="Times New Roman" w:cs="Times New Roman"/>
                <w:bCs/>
                <w:color w:val="000000"/>
                <w:lang w:val="ru-RU"/>
              </w:rPr>
              <w:t>Развитие речи</w:t>
            </w:r>
          </w:p>
        </w:tc>
        <w:tc>
          <w:tcPr>
            <w:tcW w:w="850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8104B3" w:rsidRPr="008104B3" w:rsidRDefault="008104B3" w:rsidP="008104B3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8104B3">
              <w:rPr>
                <w:rFonts w:ascii="Times New Roman" w:hAnsi="Times New Roman" w:cs="Times New Roman"/>
                <w:bCs/>
                <w:color w:val="000000"/>
                <w:lang w:val="ru-RU"/>
              </w:rPr>
              <w:t>22</w:t>
            </w:r>
          </w:p>
        </w:tc>
        <w:tc>
          <w:tcPr>
            <w:tcW w:w="851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8104B3" w:rsidRPr="008104B3" w:rsidRDefault="008104B3" w:rsidP="008104B3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8104B3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       52</w:t>
            </w:r>
          </w:p>
        </w:tc>
        <w:tc>
          <w:tcPr>
            <w:tcW w:w="850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8104B3" w:rsidRPr="008104B3" w:rsidRDefault="008104B3" w:rsidP="008104B3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8104B3">
              <w:rPr>
                <w:rFonts w:ascii="Times New Roman" w:hAnsi="Times New Roman" w:cs="Times New Roman"/>
                <w:bCs/>
                <w:color w:val="000000"/>
                <w:lang w:val="ru-RU"/>
              </w:rPr>
              <w:t>26</w:t>
            </w:r>
          </w:p>
        </w:tc>
        <w:tc>
          <w:tcPr>
            <w:tcW w:w="993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8104B3" w:rsidRPr="008104B3" w:rsidRDefault="008104B3" w:rsidP="008104B3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8104B3">
              <w:rPr>
                <w:rFonts w:ascii="Times New Roman" w:hAnsi="Times New Roman" w:cs="Times New Roman"/>
                <w:bCs/>
                <w:color w:val="000000"/>
                <w:lang w:val="ru-RU"/>
              </w:rPr>
              <w:t>24</w:t>
            </w:r>
          </w:p>
        </w:tc>
        <w:tc>
          <w:tcPr>
            <w:tcW w:w="850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8104B3" w:rsidRPr="008104B3" w:rsidRDefault="008104B3" w:rsidP="008104B3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8104B3">
              <w:rPr>
                <w:rFonts w:ascii="Times New Roman" w:hAnsi="Times New Roman" w:cs="Times New Roman"/>
                <w:bCs/>
                <w:color w:val="000000"/>
                <w:lang w:val="ru-RU"/>
              </w:rPr>
              <w:t>52</w:t>
            </w:r>
          </w:p>
        </w:tc>
        <w:tc>
          <w:tcPr>
            <w:tcW w:w="992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8104B3" w:rsidRPr="008104B3" w:rsidRDefault="008104B3" w:rsidP="008104B3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8104B3">
              <w:rPr>
                <w:rFonts w:ascii="Times New Roman" w:hAnsi="Times New Roman" w:cs="Times New Roman"/>
                <w:bCs/>
                <w:color w:val="000000"/>
                <w:lang w:val="ru-RU"/>
              </w:rPr>
              <w:t>24</w:t>
            </w:r>
          </w:p>
        </w:tc>
      </w:tr>
      <w:tr w:rsidR="008104B3" w:rsidRPr="008104B3" w:rsidTr="002A5254">
        <w:trPr>
          <w:trHeight w:val="254"/>
        </w:trPr>
        <w:tc>
          <w:tcPr>
            <w:tcW w:w="1430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8104B3" w:rsidRPr="008104B3" w:rsidRDefault="008104B3" w:rsidP="008104B3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8104B3">
              <w:rPr>
                <w:rFonts w:ascii="Times New Roman" w:hAnsi="Times New Roman" w:cs="Times New Roman"/>
                <w:bCs/>
                <w:color w:val="000000"/>
                <w:lang w:val="ru-RU"/>
              </w:rPr>
              <w:t>ФЭМП</w:t>
            </w:r>
          </w:p>
        </w:tc>
        <w:tc>
          <w:tcPr>
            <w:tcW w:w="850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8104B3" w:rsidRPr="008104B3" w:rsidRDefault="008104B3" w:rsidP="008104B3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8104B3">
              <w:rPr>
                <w:rFonts w:ascii="Times New Roman" w:hAnsi="Times New Roman" w:cs="Times New Roman"/>
                <w:bCs/>
                <w:color w:val="000000"/>
                <w:lang w:val="ru-RU"/>
              </w:rPr>
              <w:t>21</w:t>
            </w:r>
          </w:p>
        </w:tc>
        <w:tc>
          <w:tcPr>
            <w:tcW w:w="851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8104B3" w:rsidRPr="008104B3" w:rsidRDefault="008104B3" w:rsidP="008104B3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8104B3">
              <w:rPr>
                <w:rFonts w:ascii="Times New Roman" w:hAnsi="Times New Roman" w:cs="Times New Roman"/>
                <w:bCs/>
                <w:color w:val="000000"/>
                <w:lang w:val="ru-RU"/>
              </w:rPr>
              <w:t>58,5</w:t>
            </w:r>
          </w:p>
        </w:tc>
        <w:tc>
          <w:tcPr>
            <w:tcW w:w="850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8104B3" w:rsidRPr="008104B3" w:rsidRDefault="008104B3" w:rsidP="008104B3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8104B3">
              <w:rPr>
                <w:rFonts w:ascii="Times New Roman" w:hAnsi="Times New Roman" w:cs="Times New Roman"/>
                <w:bCs/>
                <w:color w:val="000000"/>
                <w:lang w:val="ru-RU"/>
              </w:rPr>
              <w:t>20,5</w:t>
            </w:r>
          </w:p>
        </w:tc>
        <w:tc>
          <w:tcPr>
            <w:tcW w:w="993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8104B3" w:rsidRPr="008104B3" w:rsidRDefault="008104B3" w:rsidP="008104B3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8104B3">
              <w:rPr>
                <w:rFonts w:ascii="Times New Roman" w:hAnsi="Times New Roman" w:cs="Times New Roman"/>
                <w:bCs/>
                <w:color w:val="000000"/>
                <w:lang w:val="ru-RU"/>
              </w:rPr>
              <w:t>22</w:t>
            </w:r>
          </w:p>
        </w:tc>
        <w:tc>
          <w:tcPr>
            <w:tcW w:w="850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8104B3" w:rsidRPr="008104B3" w:rsidRDefault="008104B3" w:rsidP="008104B3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8104B3">
              <w:rPr>
                <w:rFonts w:ascii="Times New Roman" w:hAnsi="Times New Roman" w:cs="Times New Roman"/>
                <w:bCs/>
                <w:color w:val="000000"/>
                <w:lang w:val="ru-RU"/>
              </w:rPr>
              <w:t>59</w:t>
            </w:r>
          </w:p>
        </w:tc>
        <w:tc>
          <w:tcPr>
            <w:tcW w:w="992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8104B3" w:rsidRPr="008104B3" w:rsidRDefault="008104B3" w:rsidP="008104B3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8104B3">
              <w:rPr>
                <w:rFonts w:ascii="Times New Roman" w:hAnsi="Times New Roman" w:cs="Times New Roman"/>
                <w:bCs/>
                <w:color w:val="000000"/>
                <w:lang w:val="ru-RU"/>
              </w:rPr>
              <w:t>19</w:t>
            </w:r>
          </w:p>
        </w:tc>
      </w:tr>
      <w:tr w:rsidR="008104B3" w:rsidRPr="008104B3" w:rsidTr="002A5254">
        <w:trPr>
          <w:trHeight w:val="254"/>
        </w:trPr>
        <w:tc>
          <w:tcPr>
            <w:tcW w:w="1430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8104B3" w:rsidRPr="008104B3" w:rsidRDefault="008104B3" w:rsidP="008104B3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8104B3">
              <w:rPr>
                <w:rFonts w:ascii="Times New Roman" w:hAnsi="Times New Roman" w:cs="Times New Roman"/>
                <w:bCs/>
                <w:color w:val="000000"/>
                <w:lang w:val="ru-RU"/>
              </w:rPr>
              <w:t>Физическое развитие</w:t>
            </w:r>
          </w:p>
        </w:tc>
        <w:tc>
          <w:tcPr>
            <w:tcW w:w="850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8104B3" w:rsidRPr="008104B3" w:rsidRDefault="008104B3" w:rsidP="008104B3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8104B3">
              <w:rPr>
                <w:rFonts w:ascii="Times New Roman" w:hAnsi="Times New Roman" w:cs="Times New Roman"/>
                <w:bCs/>
                <w:color w:val="000000"/>
                <w:lang w:val="ru-RU"/>
              </w:rPr>
              <w:t>61,3</w:t>
            </w:r>
          </w:p>
        </w:tc>
        <w:tc>
          <w:tcPr>
            <w:tcW w:w="851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8104B3" w:rsidRPr="008104B3" w:rsidRDefault="008104B3" w:rsidP="008104B3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8104B3">
              <w:rPr>
                <w:rFonts w:ascii="Times New Roman" w:hAnsi="Times New Roman" w:cs="Times New Roman"/>
                <w:bCs/>
                <w:color w:val="000000"/>
                <w:lang w:val="ru-RU"/>
              </w:rPr>
              <w:t>38,7</w:t>
            </w:r>
          </w:p>
        </w:tc>
        <w:tc>
          <w:tcPr>
            <w:tcW w:w="850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8104B3" w:rsidRPr="008104B3" w:rsidRDefault="008104B3" w:rsidP="008104B3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8104B3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-                </w:t>
            </w:r>
          </w:p>
        </w:tc>
        <w:tc>
          <w:tcPr>
            <w:tcW w:w="993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8104B3" w:rsidRPr="008104B3" w:rsidRDefault="008104B3" w:rsidP="008104B3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8104B3">
              <w:rPr>
                <w:rFonts w:ascii="Times New Roman" w:hAnsi="Times New Roman" w:cs="Times New Roman"/>
                <w:bCs/>
                <w:color w:val="000000"/>
                <w:lang w:val="ru-RU"/>
              </w:rPr>
              <w:t>80</w:t>
            </w:r>
          </w:p>
        </w:tc>
        <w:tc>
          <w:tcPr>
            <w:tcW w:w="850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8104B3" w:rsidRPr="008104B3" w:rsidRDefault="008104B3" w:rsidP="008104B3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8104B3">
              <w:rPr>
                <w:rFonts w:ascii="Times New Roman" w:hAnsi="Times New Roman" w:cs="Times New Roman"/>
                <w:bCs/>
                <w:color w:val="000000"/>
                <w:lang w:val="ru-RU"/>
              </w:rPr>
              <w:t>20</w:t>
            </w:r>
          </w:p>
        </w:tc>
        <w:tc>
          <w:tcPr>
            <w:tcW w:w="992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8104B3" w:rsidRPr="008104B3" w:rsidRDefault="008104B3" w:rsidP="008104B3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8104B3">
              <w:rPr>
                <w:rFonts w:ascii="Times New Roman" w:hAnsi="Times New Roman" w:cs="Times New Roman"/>
                <w:bCs/>
                <w:color w:val="000000"/>
                <w:lang w:val="ru-RU"/>
              </w:rPr>
              <w:t>-</w:t>
            </w:r>
          </w:p>
        </w:tc>
      </w:tr>
      <w:tr w:rsidR="008104B3" w:rsidRPr="008104B3" w:rsidTr="002A5254">
        <w:trPr>
          <w:trHeight w:val="254"/>
        </w:trPr>
        <w:tc>
          <w:tcPr>
            <w:tcW w:w="1430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8104B3" w:rsidRPr="008104B3" w:rsidRDefault="008104B3" w:rsidP="008104B3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8104B3">
              <w:rPr>
                <w:rFonts w:ascii="Times New Roman" w:hAnsi="Times New Roman" w:cs="Times New Roman"/>
                <w:bCs/>
                <w:color w:val="000000"/>
                <w:lang w:val="ru-RU"/>
              </w:rPr>
              <w:t>Музыкальное развитие</w:t>
            </w:r>
          </w:p>
        </w:tc>
        <w:tc>
          <w:tcPr>
            <w:tcW w:w="850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8104B3" w:rsidRPr="008104B3" w:rsidRDefault="008104B3" w:rsidP="008104B3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8104B3">
              <w:rPr>
                <w:rFonts w:ascii="Times New Roman" w:hAnsi="Times New Roman" w:cs="Times New Roman"/>
                <w:bCs/>
                <w:color w:val="000000"/>
                <w:lang w:val="ru-RU"/>
              </w:rPr>
              <w:t>37</w:t>
            </w:r>
          </w:p>
        </w:tc>
        <w:tc>
          <w:tcPr>
            <w:tcW w:w="851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8104B3" w:rsidRPr="008104B3" w:rsidRDefault="008104B3" w:rsidP="008104B3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8104B3">
              <w:rPr>
                <w:rFonts w:ascii="Times New Roman" w:hAnsi="Times New Roman" w:cs="Times New Roman"/>
                <w:bCs/>
                <w:color w:val="000000"/>
                <w:lang w:val="ru-RU"/>
              </w:rPr>
              <w:t>56</w:t>
            </w:r>
          </w:p>
        </w:tc>
        <w:tc>
          <w:tcPr>
            <w:tcW w:w="850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8104B3" w:rsidRPr="008104B3" w:rsidRDefault="008104B3" w:rsidP="008104B3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8104B3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       7</w:t>
            </w:r>
          </w:p>
        </w:tc>
        <w:tc>
          <w:tcPr>
            <w:tcW w:w="993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8104B3" w:rsidRPr="008104B3" w:rsidRDefault="008104B3" w:rsidP="008104B3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8104B3">
              <w:rPr>
                <w:rFonts w:ascii="Times New Roman" w:hAnsi="Times New Roman" w:cs="Times New Roman"/>
                <w:bCs/>
                <w:color w:val="000000"/>
                <w:lang w:val="ru-RU"/>
              </w:rPr>
              <w:t>40</w:t>
            </w:r>
          </w:p>
        </w:tc>
        <w:tc>
          <w:tcPr>
            <w:tcW w:w="850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8104B3" w:rsidRPr="008104B3" w:rsidRDefault="008104B3" w:rsidP="008104B3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8104B3">
              <w:rPr>
                <w:rFonts w:ascii="Times New Roman" w:hAnsi="Times New Roman" w:cs="Times New Roman"/>
                <w:bCs/>
                <w:color w:val="000000"/>
                <w:lang w:val="ru-RU"/>
              </w:rPr>
              <w:t>54</w:t>
            </w:r>
          </w:p>
        </w:tc>
        <w:tc>
          <w:tcPr>
            <w:tcW w:w="992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8104B3" w:rsidRPr="008104B3" w:rsidRDefault="008104B3" w:rsidP="008104B3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8104B3">
              <w:rPr>
                <w:rFonts w:ascii="Times New Roman" w:hAnsi="Times New Roman" w:cs="Times New Roman"/>
                <w:bCs/>
                <w:color w:val="000000"/>
                <w:lang w:val="ru-RU"/>
              </w:rPr>
              <w:t>6</w:t>
            </w:r>
          </w:p>
        </w:tc>
      </w:tr>
      <w:tr w:rsidR="008104B3" w:rsidRPr="008104B3" w:rsidTr="002A5254">
        <w:trPr>
          <w:trHeight w:val="254"/>
        </w:trPr>
        <w:tc>
          <w:tcPr>
            <w:tcW w:w="1430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8104B3" w:rsidRPr="008104B3" w:rsidRDefault="008104B3" w:rsidP="008104B3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8104B3">
              <w:rPr>
                <w:rFonts w:ascii="Times New Roman" w:hAnsi="Times New Roman" w:cs="Times New Roman"/>
                <w:bCs/>
                <w:color w:val="000000"/>
                <w:lang w:val="ru-RU"/>
              </w:rPr>
              <w:t>Калмыцкий язык</w:t>
            </w:r>
          </w:p>
        </w:tc>
        <w:tc>
          <w:tcPr>
            <w:tcW w:w="850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8104B3" w:rsidRPr="008104B3" w:rsidRDefault="008104B3" w:rsidP="008104B3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8104B3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      3</w:t>
            </w:r>
          </w:p>
        </w:tc>
        <w:tc>
          <w:tcPr>
            <w:tcW w:w="851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8104B3" w:rsidRPr="008104B3" w:rsidRDefault="008104B3" w:rsidP="008104B3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8104B3">
              <w:rPr>
                <w:rFonts w:ascii="Times New Roman" w:hAnsi="Times New Roman" w:cs="Times New Roman"/>
                <w:bCs/>
                <w:color w:val="000000"/>
                <w:lang w:val="ru-RU"/>
              </w:rPr>
              <w:t>78</w:t>
            </w:r>
          </w:p>
        </w:tc>
        <w:tc>
          <w:tcPr>
            <w:tcW w:w="850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8104B3" w:rsidRPr="008104B3" w:rsidRDefault="008104B3" w:rsidP="008104B3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8104B3">
              <w:rPr>
                <w:rFonts w:ascii="Times New Roman" w:hAnsi="Times New Roman" w:cs="Times New Roman"/>
                <w:bCs/>
                <w:color w:val="000000"/>
                <w:lang w:val="ru-RU"/>
              </w:rPr>
              <w:t>19</w:t>
            </w:r>
          </w:p>
        </w:tc>
        <w:tc>
          <w:tcPr>
            <w:tcW w:w="993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8104B3" w:rsidRPr="008104B3" w:rsidRDefault="008104B3" w:rsidP="008104B3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8104B3">
              <w:rPr>
                <w:rFonts w:ascii="Times New Roman" w:hAnsi="Times New Roman" w:cs="Times New Roman"/>
                <w:bCs/>
                <w:color w:val="000000"/>
                <w:lang w:val="ru-RU"/>
              </w:rPr>
              <w:t>5</w:t>
            </w:r>
          </w:p>
        </w:tc>
        <w:tc>
          <w:tcPr>
            <w:tcW w:w="850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8104B3" w:rsidRPr="008104B3" w:rsidRDefault="008104B3" w:rsidP="008104B3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8104B3">
              <w:rPr>
                <w:rFonts w:ascii="Times New Roman" w:hAnsi="Times New Roman" w:cs="Times New Roman"/>
                <w:bCs/>
                <w:color w:val="000000"/>
                <w:lang w:val="ru-RU"/>
              </w:rPr>
              <w:t>77</w:t>
            </w:r>
          </w:p>
        </w:tc>
        <w:tc>
          <w:tcPr>
            <w:tcW w:w="992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8104B3" w:rsidRPr="008104B3" w:rsidRDefault="008104B3" w:rsidP="008104B3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8104B3">
              <w:rPr>
                <w:rFonts w:ascii="Times New Roman" w:hAnsi="Times New Roman" w:cs="Times New Roman"/>
                <w:bCs/>
                <w:color w:val="000000"/>
                <w:lang w:val="ru-RU"/>
              </w:rPr>
              <w:t>18</w:t>
            </w:r>
          </w:p>
        </w:tc>
      </w:tr>
      <w:tr w:rsidR="008104B3" w:rsidRPr="008104B3" w:rsidTr="002A5254">
        <w:trPr>
          <w:trHeight w:val="254"/>
        </w:trPr>
        <w:tc>
          <w:tcPr>
            <w:tcW w:w="1430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8104B3" w:rsidRPr="008104B3" w:rsidRDefault="008104B3" w:rsidP="008104B3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8104B3">
              <w:rPr>
                <w:rFonts w:ascii="Times New Roman" w:hAnsi="Times New Roman" w:cs="Times New Roman"/>
                <w:bCs/>
                <w:color w:val="000000"/>
                <w:lang w:val="ru-RU"/>
              </w:rPr>
              <w:t>Рисование</w:t>
            </w:r>
          </w:p>
        </w:tc>
        <w:tc>
          <w:tcPr>
            <w:tcW w:w="850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8104B3" w:rsidRPr="008104B3" w:rsidRDefault="008104B3" w:rsidP="008104B3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8104B3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      17,5</w:t>
            </w:r>
          </w:p>
        </w:tc>
        <w:tc>
          <w:tcPr>
            <w:tcW w:w="851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8104B3" w:rsidRPr="008104B3" w:rsidRDefault="008104B3" w:rsidP="008104B3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8104B3">
              <w:rPr>
                <w:rFonts w:ascii="Times New Roman" w:hAnsi="Times New Roman" w:cs="Times New Roman"/>
                <w:bCs/>
                <w:color w:val="000000"/>
                <w:lang w:val="ru-RU"/>
              </w:rPr>
              <w:t>56</w:t>
            </w:r>
          </w:p>
        </w:tc>
        <w:tc>
          <w:tcPr>
            <w:tcW w:w="850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8104B3" w:rsidRPr="008104B3" w:rsidRDefault="008104B3" w:rsidP="008104B3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8104B3">
              <w:rPr>
                <w:rFonts w:ascii="Times New Roman" w:hAnsi="Times New Roman" w:cs="Times New Roman"/>
                <w:bCs/>
                <w:color w:val="000000"/>
                <w:lang w:val="ru-RU"/>
              </w:rPr>
              <w:t>26,5</w:t>
            </w:r>
          </w:p>
        </w:tc>
        <w:tc>
          <w:tcPr>
            <w:tcW w:w="993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8104B3" w:rsidRPr="008104B3" w:rsidRDefault="008104B3" w:rsidP="008104B3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8104B3">
              <w:rPr>
                <w:rFonts w:ascii="Times New Roman" w:hAnsi="Times New Roman" w:cs="Times New Roman"/>
                <w:bCs/>
                <w:color w:val="000000"/>
                <w:lang w:val="ru-RU"/>
              </w:rPr>
              <w:t>22</w:t>
            </w:r>
          </w:p>
        </w:tc>
        <w:tc>
          <w:tcPr>
            <w:tcW w:w="850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8104B3" w:rsidRPr="008104B3" w:rsidRDefault="008104B3" w:rsidP="008104B3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8104B3">
              <w:rPr>
                <w:rFonts w:ascii="Times New Roman" w:hAnsi="Times New Roman" w:cs="Times New Roman"/>
                <w:bCs/>
                <w:color w:val="000000"/>
                <w:lang w:val="ru-RU"/>
              </w:rPr>
              <w:t>54</w:t>
            </w:r>
          </w:p>
        </w:tc>
        <w:tc>
          <w:tcPr>
            <w:tcW w:w="992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8104B3" w:rsidRPr="008104B3" w:rsidRDefault="008104B3" w:rsidP="008104B3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8104B3">
              <w:rPr>
                <w:rFonts w:ascii="Times New Roman" w:hAnsi="Times New Roman" w:cs="Times New Roman"/>
                <w:bCs/>
                <w:color w:val="000000"/>
                <w:lang w:val="ru-RU"/>
              </w:rPr>
              <w:t>24</w:t>
            </w:r>
          </w:p>
        </w:tc>
      </w:tr>
      <w:tr w:rsidR="008104B3" w:rsidRPr="008104B3" w:rsidTr="002A5254">
        <w:trPr>
          <w:trHeight w:val="254"/>
        </w:trPr>
        <w:tc>
          <w:tcPr>
            <w:tcW w:w="1430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8104B3" w:rsidRPr="008104B3" w:rsidRDefault="008104B3" w:rsidP="008104B3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8104B3">
              <w:rPr>
                <w:rFonts w:ascii="Times New Roman" w:hAnsi="Times New Roman" w:cs="Times New Roman"/>
                <w:bCs/>
                <w:color w:val="000000"/>
                <w:lang w:val="ru-RU"/>
              </w:rPr>
              <w:t>Лепка</w:t>
            </w:r>
          </w:p>
        </w:tc>
        <w:tc>
          <w:tcPr>
            <w:tcW w:w="850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8104B3" w:rsidRPr="008104B3" w:rsidRDefault="008104B3" w:rsidP="008104B3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8104B3">
              <w:rPr>
                <w:rFonts w:ascii="Times New Roman" w:hAnsi="Times New Roman" w:cs="Times New Roman"/>
                <w:bCs/>
                <w:color w:val="000000"/>
                <w:lang w:val="ru-RU"/>
              </w:rPr>
              <w:t>30,5</w:t>
            </w:r>
          </w:p>
        </w:tc>
        <w:tc>
          <w:tcPr>
            <w:tcW w:w="851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8104B3" w:rsidRPr="008104B3" w:rsidRDefault="008104B3" w:rsidP="008104B3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8104B3">
              <w:rPr>
                <w:rFonts w:ascii="Times New Roman" w:hAnsi="Times New Roman" w:cs="Times New Roman"/>
                <w:bCs/>
                <w:color w:val="000000"/>
                <w:lang w:val="ru-RU"/>
              </w:rPr>
              <w:t>56</w:t>
            </w:r>
          </w:p>
        </w:tc>
        <w:tc>
          <w:tcPr>
            <w:tcW w:w="850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8104B3" w:rsidRPr="008104B3" w:rsidRDefault="008104B3" w:rsidP="008104B3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8104B3">
              <w:rPr>
                <w:rFonts w:ascii="Times New Roman" w:hAnsi="Times New Roman" w:cs="Times New Roman"/>
                <w:bCs/>
                <w:color w:val="000000"/>
                <w:lang w:val="ru-RU"/>
              </w:rPr>
              <w:t>13,5</w:t>
            </w:r>
          </w:p>
        </w:tc>
        <w:tc>
          <w:tcPr>
            <w:tcW w:w="993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8104B3" w:rsidRPr="008104B3" w:rsidRDefault="008104B3" w:rsidP="008104B3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8104B3">
              <w:rPr>
                <w:rFonts w:ascii="Times New Roman" w:hAnsi="Times New Roman" w:cs="Times New Roman"/>
                <w:bCs/>
                <w:color w:val="000000"/>
                <w:lang w:val="ru-RU"/>
              </w:rPr>
              <w:t>32</w:t>
            </w:r>
          </w:p>
        </w:tc>
        <w:tc>
          <w:tcPr>
            <w:tcW w:w="850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8104B3" w:rsidRPr="008104B3" w:rsidRDefault="008104B3" w:rsidP="008104B3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8104B3">
              <w:rPr>
                <w:rFonts w:ascii="Times New Roman" w:hAnsi="Times New Roman" w:cs="Times New Roman"/>
                <w:bCs/>
                <w:color w:val="000000"/>
                <w:lang w:val="ru-RU"/>
              </w:rPr>
              <w:t>56</w:t>
            </w:r>
          </w:p>
        </w:tc>
        <w:tc>
          <w:tcPr>
            <w:tcW w:w="992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8104B3" w:rsidRPr="008104B3" w:rsidRDefault="008104B3" w:rsidP="008104B3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8104B3">
              <w:rPr>
                <w:rFonts w:ascii="Times New Roman" w:hAnsi="Times New Roman" w:cs="Times New Roman"/>
                <w:bCs/>
                <w:color w:val="000000"/>
                <w:lang w:val="ru-RU"/>
              </w:rPr>
              <w:t>12</w:t>
            </w:r>
          </w:p>
        </w:tc>
      </w:tr>
      <w:tr w:rsidR="008104B3" w:rsidRPr="008104B3" w:rsidTr="002A5254">
        <w:trPr>
          <w:trHeight w:val="254"/>
        </w:trPr>
        <w:tc>
          <w:tcPr>
            <w:tcW w:w="1430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8104B3" w:rsidRPr="008104B3" w:rsidRDefault="008104B3" w:rsidP="008104B3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8104B3">
              <w:rPr>
                <w:rFonts w:ascii="Times New Roman" w:hAnsi="Times New Roman" w:cs="Times New Roman"/>
                <w:bCs/>
                <w:color w:val="000000"/>
                <w:lang w:val="ru-RU"/>
              </w:rPr>
              <w:t>Конструирование</w:t>
            </w:r>
          </w:p>
        </w:tc>
        <w:tc>
          <w:tcPr>
            <w:tcW w:w="850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8104B3" w:rsidRPr="008104B3" w:rsidRDefault="008104B3" w:rsidP="008104B3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8104B3">
              <w:rPr>
                <w:rFonts w:ascii="Times New Roman" w:hAnsi="Times New Roman" w:cs="Times New Roman"/>
                <w:bCs/>
                <w:color w:val="000000"/>
                <w:lang w:val="ru-RU"/>
              </w:rPr>
              <w:t>14,7</w:t>
            </w:r>
          </w:p>
        </w:tc>
        <w:tc>
          <w:tcPr>
            <w:tcW w:w="851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8104B3" w:rsidRPr="008104B3" w:rsidRDefault="008104B3" w:rsidP="008104B3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8104B3">
              <w:rPr>
                <w:rFonts w:ascii="Times New Roman" w:hAnsi="Times New Roman" w:cs="Times New Roman"/>
                <w:bCs/>
                <w:color w:val="000000"/>
                <w:lang w:val="ru-RU"/>
              </w:rPr>
              <w:t>54,3</w:t>
            </w:r>
          </w:p>
        </w:tc>
        <w:tc>
          <w:tcPr>
            <w:tcW w:w="850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8104B3" w:rsidRPr="008104B3" w:rsidRDefault="008104B3" w:rsidP="008104B3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8104B3">
              <w:rPr>
                <w:rFonts w:ascii="Times New Roman" w:hAnsi="Times New Roman" w:cs="Times New Roman"/>
                <w:bCs/>
                <w:color w:val="000000"/>
                <w:lang w:val="ru-RU"/>
              </w:rPr>
              <w:t>31</w:t>
            </w:r>
          </w:p>
        </w:tc>
        <w:tc>
          <w:tcPr>
            <w:tcW w:w="993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8104B3" w:rsidRPr="008104B3" w:rsidRDefault="008104B3" w:rsidP="008104B3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8104B3">
              <w:rPr>
                <w:rFonts w:ascii="Times New Roman" w:hAnsi="Times New Roman" w:cs="Times New Roman"/>
                <w:bCs/>
                <w:color w:val="000000"/>
                <w:lang w:val="ru-RU"/>
              </w:rPr>
              <w:t>15</w:t>
            </w:r>
          </w:p>
        </w:tc>
        <w:tc>
          <w:tcPr>
            <w:tcW w:w="850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8104B3" w:rsidRPr="008104B3" w:rsidRDefault="008104B3" w:rsidP="008104B3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8104B3">
              <w:rPr>
                <w:rFonts w:ascii="Times New Roman" w:hAnsi="Times New Roman" w:cs="Times New Roman"/>
                <w:bCs/>
                <w:color w:val="000000"/>
                <w:lang w:val="ru-RU"/>
              </w:rPr>
              <w:t>56</w:t>
            </w:r>
          </w:p>
        </w:tc>
        <w:tc>
          <w:tcPr>
            <w:tcW w:w="992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8104B3" w:rsidRPr="008104B3" w:rsidRDefault="008104B3" w:rsidP="008104B3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8104B3">
              <w:rPr>
                <w:rFonts w:ascii="Times New Roman" w:hAnsi="Times New Roman" w:cs="Times New Roman"/>
                <w:bCs/>
                <w:color w:val="000000"/>
                <w:lang w:val="ru-RU"/>
              </w:rPr>
              <w:t>29</w:t>
            </w:r>
          </w:p>
        </w:tc>
      </w:tr>
    </w:tbl>
    <w:p w:rsidR="00886493" w:rsidRPr="003C52C6" w:rsidRDefault="00886493" w:rsidP="00BC7F9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IV</w:t>
      </w:r>
      <w:r w:rsidRPr="003C52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3C52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</w:t>
      </w:r>
      <w:r w:rsidRPr="003C52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организации</w:t>
      </w:r>
      <w:r w:rsidRPr="003C52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учебного</w:t>
      </w:r>
      <w:r w:rsidRPr="003C52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процесса</w:t>
      </w:r>
      <w:r w:rsidRPr="003C52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proofErr w:type="spellStart"/>
      <w:r w:rsidRPr="003C52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воспитательно</w:t>
      </w:r>
      <w:proofErr w:type="spellEnd"/>
      <w:r w:rsidRPr="003C52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3C52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образовательного</w:t>
      </w:r>
      <w:r w:rsidRPr="003C52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процесса</w:t>
      </w:r>
      <w:r w:rsidRPr="003C52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)</w:t>
      </w:r>
    </w:p>
    <w:p w:rsidR="00886493" w:rsidRPr="003C52C6" w:rsidRDefault="00886493" w:rsidP="0088649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30FF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лежит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взаимодействие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администрации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Основными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участниками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дети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педагоги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86493" w:rsidRPr="003C52C6" w:rsidRDefault="00886493" w:rsidP="0088649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форма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886493" w:rsidRPr="003C52C6" w:rsidRDefault="00886493" w:rsidP="00886493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совместная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организованной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освоению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общеобразовательной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86493" w:rsidRPr="003C52C6" w:rsidRDefault="00886493" w:rsidP="00886493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самостоятельная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наблюдением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86493" w:rsidRPr="00793F31" w:rsidRDefault="00886493" w:rsidP="0088649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Занятия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ведутся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подгруппам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</w:t>
      </w:r>
      <w:r w:rsidR="00793F3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793F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793F31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родолжительно</w:t>
      </w:r>
      <w:r w:rsidR="00793F31">
        <w:rPr>
          <w:rFonts w:hAnsi="Times New Roman" w:cs="Times New Roman"/>
          <w:color w:val="000000"/>
          <w:sz w:val="24"/>
          <w:szCs w:val="24"/>
        </w:rPr>
        <w:t>ст</w:t>
      </w:r>
      <w:proofErr w:type="spellEnd"/>
      <w:r w:rsidR="00793F3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930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793F31">
        <w:rPr>
          <w:rFonts w:hAnsi="Times New Roman" w:cs="Times New Roman"/>
          <w:color w:val="000000"/>
          <w:sz w:val="24"/>
          <w:szCs w:val="24"/>
        </w:rPr>
        <w:t>заняти</w:t>
      </w:r>
      <w:proofErr w:type="spellEnd"/>
      <w:r w:rsidR="00793F31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930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793F31">
        <w:rPr>
          <w:rFonts w:hAnsi="Times New Roman" w:cs="Times New Roman"/>
          <w:color w:val="000000"/>
          <w:sz w:val="24"/>
          <w:szCs w:val="24"/>
        </w:rPr>
        <w:t>соответству</w:t>
      </w:r>
      <w:proofErr w:type="spellEnd"/>
      <w:r w:rsidR="00793F31">
        <w:rPr>
          <w:rFonts w:hAnsi="Times New Roman" w:cs="Times New Roman"/>
          <w:color w:val="000000"/>
          <w:sz w:val="24"/>
          <w:szCs w:val="24"/>
          <w:lang w:val="ru-RU"/>
        </w:rPr>
        <w:t>ю</w:t>
      </w:r>
      <w:r>
        <w:rPr>
          <w:rFonts w:hAnsi="Times New Roman" w:cs="Times New Roman"/>
          <w:color w:val="000000"/>
          <w:sz w:val="24"/>
          <w:szCs w:val="24"/>
        </w:rPr>
        <w:t>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930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СанПиН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1.2.3685-21 </w:t>
      </w:r>
      <w:r w:rsidR="00793F3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886493" w:rsidRPr="003C52C6" w:rsidRDefault="00886493" w:rsidP="00886493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группах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детьми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1,5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3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10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мин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86493" w:rsidRPr="003C52C6" w:rsidRDefault="00886493" w:rsidP="00886493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группах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детьми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3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4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15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мин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86493" w:rsidRPr="003C52C6" w:rsidRDefault="00886493" w:rsidP="00886493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группах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детьми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4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5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20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мин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86493" w:rsidRPr="003C52C6" w:rsidRDefault="00886493" w:rsidP="00886493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группах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детьми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5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6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25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мин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86493" w:rsidRPr="003C52C6" w:rsidRDefault="00886493" w:rsidP="00B930FF">
      <w:pPr>
        <w:ind w:left="420"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86493" w:rsidRPr="003C52C6" w:rsidRDefault="00886493" w:rsidP="0088649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занятиями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предусмотрены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перерывы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продолжительностью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10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минут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86493" w:rsidRPr="003C52C6" w:rsidRDefault="00886493" w:rsidP="0088649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формой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игра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детьми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строится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учётом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индивидуальных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способностей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Выявление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способностей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любых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формах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86493" w:rsidRPr="003C52C6" w:rsidRDefault="00886493" w:rsidP="0088649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Чтобы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допустить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распространения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инфекции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администрация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30FF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ввела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AC2ABD">
        <w:rPr>
          <w:rFonts w:hAnsi="Times New Roman" w:cs="Times New Roman"/>
          <w:color w:val="000000"/>
          <w:sz w:val="24"/>
          <w:szCs w:val="24"/>
          <w:lang w:val="ru-RU"/>
        </w:rPr>
        <w:t xml:space="preserve"> 2022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дополнительные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ограничительные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профилактические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СП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3.1/2.4.3598-20:</w:t>
      </w:r>
    </w:p>
    <w:p w:rsidR="00886493" w:rsidRPr="003C52C6" w:rsidRDefault="00886493" w:rsidP="00886493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ежедневный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усиленный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фильтр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термометрию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бесконтактных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термометров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опрос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наличие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признаков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инфекционных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заболеваний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признаками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инфекционных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заболеваний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изолируются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уведомляет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территориальный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орган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Роспотребнадзора</w:t>
      </w:r>
      <w:proofErr w:type="spellEnd"/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86493" w:rsidRPr="003C52C6" w:rsidRDefault="00886493" w:rsidP="00886493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еженедельную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генеральную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уборку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применением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дезинфицирующих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разведенных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концентрациях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вирусному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режиму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86493" w:rsidRPr="003C52C6" w:rsidRDefault="00886493" w:rsidP="00886493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ежедневную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влажную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уборку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обработкой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контактных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поверхностей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игрушек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дезинфицирующими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средствами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86493" w:rsidRPr="003C52C6" w:rsidRDefault="00886493" w:rsidP="00886493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дезинфекцию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посуды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столовых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приборов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86493" w:rsidRPr="003C52C6" w:rsidRDefault="00886493" w:rsidP="00886493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бактерицидные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установки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групповых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комнатах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86493" w:rsidRPr="003C52C6" w:rsidRDefault="00886493" w:rsidP="00886493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частое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проветривание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групповых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комнат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отсутствие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86493" w:rsidRPr="003C52C6" w:rsidRDefault="00886493" w:rsidP="00886493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помещениях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групповой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ячейки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открытом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воздухе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отдельно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групп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86493" w:rsidRPr="003C52C6" w:rsidRDefault="00886493" w:rsidP="00886493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требование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заключении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врача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отсутствии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медицинских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противопоказаний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пребывания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детском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саду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который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переболел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контактировал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больным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COVID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-19.</w:t>
      </w:r>
    </w:p>
    <w:p w:rsidR="00886493" w:rsidRPr="003C52C6" w:rsidRDefault="00886493" w:rsidP="0088649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</w:t>
      </w:r>
      <w:r w:rsidRPr="003C52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3C52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</w:t>
      </w:r>
      <w:r w:rsidRPr="003C52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качества</w:t>
      </w:r>
      <w:r w:rsidRPr="003C52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кадрового</w:t>
      </w:r>
      <w:r w:rsidRPr="003C52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обеспечения</w:t>
      </w:r>
    </w:p>
    <w:p w:rsidR="00886493" w:rsidRPr="003C52C6" w:rsidRDefault="00B930FF" w:rsidP="00886493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="00886493"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86493" w:rsidRPr="003C52C6">
        <w:rPr>
          <w:rFonts w:hAnsi="Times New Roman" w:cs="Times New Roman"/>
          <w:color w:val="000000"/>
          <w:sz w:val="24"/>
          <w:szCs w:val="24"/>
          <w:lang w:val="ru-RU"/>
        </w:rPr>
        <w:t>укомплектован</w:t>
      </w:r>
      <w:r w:rsidR="00793F3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793F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86493"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86493" w:rsidRPr="003C52C6">
        <w:rPr>
          <w:rFonts w:hAnsi="Times New Roman" w:cs="Times New Roman"/>
          <w:color w:val="000000"/>
          <w:sz w:val="24"/>
          <w:szCs w:val="24"/>
          <w:lang w:val="ru-RU"/>
        </w:rPr>
        <w:t>педагогами</w:t>
      </w:r>
      <w:r w:rsidR="00886493"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86493" w:rsidRPr="003C52C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8864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615DD">
        <w:rPr>
          <w:rFonts w:hAnsi="Times New Roman" w:cs="Times New Roman"/>
          <w:color w:val="000000"/>
          <w:sz w:val="24"/>
          <w:szCs w:val="24"/>
          <w:lang w:val="ru-RU"/>
        </w:rPr>
        <w:t>73</w:t>
      </w:r>
      <w:r w:rsidR="00886493"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615DD">
        <w:rPr>
          <w:rFonts w:hAnsi="Times New Roman" w:cs="Times New Roman"/>
          <w:color w:val="000000"/>
          <w:sz w:val="24"/>
          <w:szCs w:val="24"/>
          <w:lang w:val="ru-RU"/>
        </w:rPr>
        <w:t>%</w:t>
      </w:r>
      <w:r w:rsidR="00886493"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86493" w:rsidRPr="003C52C6">
        <w:rPr>
          <w:rFonts w:hAnsi="Times New Roman" w:cs="Times New Roman"/>
          <w:color w:val="000000"/>
          <w:sz w:val="24"/>
          <w:szCs w:val="24"/>
          <w:lang w:val="ru-RU"/>
        </w:rPr>
        <w:t>согласно</w:t>
      </w:r>
      <w:r w:rsidR="00886493"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86493" w:rsidRPr="003C52C6">
        <w:rPr>
          <w:rFonts w:hAnsi="Times New Roman" w:cs="Times New Roman"/>
          <w:color w:val="000000"/>
          <w:sz w:val="24"/>
          <w:szCs w:val="24"/>
          <w:lang w:val="ru-RU"/>
        </w:rPr>
        <w:t>штатному</w:t>
      </w:r>
      <w:r w:rsidR="00886493"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86493" w:rsidRPr="003C52C6">
        <w:rPr>
          <w:rFonts w:hAnsi="Times New Roman" w:cs="Times New Roman"/>
          <w:color w:val="000000"/>
          <w:sz w:val="24"/>
          <w:szCs w:val="24"/>
          <w:lang w:val="ru-RU"/>
        </w:rPr>
        <w:t>расписанию</w:t>
      </w:r>
      <w:r w:rsidR="00886493"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886493" w:rsidRPr="003C52C6">
        <w:rPr>
          <w:rFonts w:hAnsi="Times New Roman" w:cs="Times New Roman"/>
          <w:color w:val="000000"/>
          <w:sz w:val="24"/>
          <w:szCs w:val="24"/>
          <w:lang w:val="ru-RU"/>
        </w:rPr>
        <w:t>Всего</w:t>
      </w:r>
      <w:r w:rsidR="00886493"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86493" w:rsidRPr="003C52C6">
        <w:rPr>
          <w:rFonts w:hAnsi="Times New Roman" w:cs="Times New Roman"/>
          <w:color w:val="000000"/>
          <w:sz w:val="24"/>
          <w:szCs w:val="24"/>
          <w:lang w:val="ru-RU"/>
        </w:rPr>
        <w:t>работают</w:t>
      </w:r>
      <w:r w:rsidR="00BC7F96">
        <w:rPr>
          <w:rFonts w:hAnsi="Times New Roman" w:cs="Times New Roman"/>
          <w:color w:val="000000"/>
          <w:sz w:val="24"/>
          <w:szCs w:val="24"/>
          <w:lang w:val="ru-RU"/>
        </w:rPr>
        <w:t xml:space="preserve"> 46</w:t>
      </w:r>
      <w:r w:rsidR="00886493"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86493" w:rsidRPr="003C52C6">
        <w:rPr>
          <w:rFonts w:hAnsi="Times New Roman" w:cs="Times New Roman"/>
          <w:color w:val="000000"/>
          <w:sz w:val="24"/>
          <w:szCs w:val="24"/>
          <w:lang w:val="ru-RU"/>
        </w:rPr>
        <w:t>человек</w:t>
      </w:r>
      <w:r w:rsidR="00886493"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886493" w:rsidRPr="003C52C6">
        <w:rPr>
          <w:rFonts w:hAnsi="Times New Roman" w:cs="Times New Roman"/>
          <w:color w:val="000000"/>
          <w:sz w:val="24"/>
          <w:szCs w:val="24"/>
          <w:lang w:val="ru-RU"/>
        </w:rPr>
        <w:t>Педагогический</w:t>
      </w:r>
      <w:r w:rsidR="00886493"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86493" w:rsidRPr="003C52C6">
        <w:rPr>
          <w:rFonts w:hAnsi="Times New Roman" w:cs="Times New Roman"/>
          <w:color w:val="000000"/>
          <w:sz w:val="24"/>
          <w:szCs w:val="24"/>
          <w:lang w:val="ru-RU"/>
        </w:rPr>
        <w:t>коллектив</w:t>
      </w:r>
      <w:r w:rsidR="00886493"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93F31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="00886493"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86493" w:rsidRPr="003C52C6">
        <w:rPr>
          <w:rFonts w:hAnsi="Times New Roman" w:cs="Times New Roman"/>
          <w:color w:val="000000"/>
          <w:sz w:val="24"/>
          <w:szCs w:val="24"/>
          <w:lang w:val="ru-RU"/>
        </w:rPr>
        <w:t>насчитывает</w:t>
      </w:r>
      <w:r w:rsidR="00BC7F96">
        <w:rPr>
          <w:rFonts w:hAnsi="Times New Roman" w:cs="Times New Roman"/>
          <w:color w:val="000000"/>
          <w:sz w:val="24"/>
          <w:szCs w:val="24"/>
          <w:lang w:val="ru-RU"/>
        </w:rPr>
        <w:t xml:space="preserve"> 23</w:t>
      </w:r>
      <w:r w:rsidR="00544C8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4C8F">
        <w:rPr>
          <w:rFonts w:hAnsi="Times New Roman" w:cs="Times New Roman"/>
          <w:color w:val="000000"/>
          <w:sz w:val="24"/>
          <w:szCs w:val="24"/>
          <w:lang w:val="ru-RU"/>
        </w:rPr>
        <w:t>педагога</w:t>
      </w:r>
      <w:r w:rsidR="00886493"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886493" w:rsidRPr="003C52C6">
        <w:rPr>
          <w:rFonts w:hAnsi="Times New Roman" w:cs="Times New Roman"/>
          <w:color w:val="000000"/>
          <w:sz w:val="24"/>
          <w:szCs w:val="24"/>
          <w:lang w:val="ru-RU"/>
        </w:rPr>
        <w:t>Соотношение</w:t>
      </w:r>
      <w:r w:rsidR="00886493"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86493" w:rsidRPr="003C52C6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="00886493"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886493" w:rsidRPr="003C52C6">
        <w:rPr>
          <w:rFonts w:hAnsi="Times New Roman" w:cs="Times New Roman"/>
          <w:color w:val="000000"/>
          <w:sz w:val="24"/>
          <w:szCs w:val="24"/>
          <w:lang w:val="ru-RU"/>
        </w:rPr>
        <w:t>приходящихся</w:t>
      </w:r>
      <w:r w:rsidR="00886493"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86493" w:rsidRPr="003C52C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886493"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="00886493" w:rsidRPr="003C52C6">
        <w:rPr>
          <w:rFonts w:hAnsi="Times New Roman" w:cs="Times New Roman"/>
          <w:color w:val="000000"/>
          <w:sz w:val="24"/>
          <w:szCs w:val="24"/>
          <w:lang w:val="ru-RU"/>
        </w:rPr>
        <w:t>взрослого</w:t>
      </w:r>
      <w:r w:rsidR="00886493" w:rsidRPr="003C52C6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886493" w:rsidRDefault="00886493" w:rsidP="00886493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воспитанник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педагоги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>
        <w:rPr>
          <w:rFonts w:hAnsi="Times New Roman" w:cs="Times New Roman"/>
          <w:color w:val="000000"/>
          <w:sz w:val="24"/>
          <w:szCs w:val="24"/>
        </w:rPr>
        <w:t>/1;</w:t>
      </w:r>
    </w:p>
    <w:p w:rsidR="00886493" w:rsidRDefault="00886493" w:rsidP="00886493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воспитанники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все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сотрудники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/1.</w:t>
      </w:r>
    </w:p>
    <w:p w:rsidR="00886493" w:rsidRPr="003C52C6" w:rsidRDefault="00886493" w:rsidP="0088649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4615DD">
        <w:rPr>
          <w:rFonts w:hAnsi="Times New Roman" w:cs="Times New Roman"/>
          <w:color w:val="000000"/>
          <w:sz w:val="24"/>
          <w:szCs w:val="24"/>
          <w:lang w:val="ru-RU"/>
        </w:rPr>
        <w:t xml:space="preserve"> 06.04.2022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3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педагога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проходят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ВУЗах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педагогическим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специальностям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C7F96" w:rsidRDefault="00BC7F96" w:rsidP="00695B06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C7F96" w:rsidRDefault="00BC7F96" w:rsidP="00695B06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C7F96" w:rsidRDefault="00BC7F96" w:rsidP="00695B06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C7F96" w:rsidRDefault="00BC7F96" w:rsidP="00695B06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C7F96" w:rsidRDefault="00BC7F96" w:rsidP="00695B06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051F0" w:rsidRPr="00D051F0" w:rsidRDefault="00886493" w:rsidP="00695B06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</w:pPr>
      <w:r w:rsidRPr="00E57DF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Анализ кадрового обеспечения и профессиональной компетентности педагогов</w:t>
      </w:r>
      <w:r w:rsidRPr="00E57DFA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 xml:space="preserve">. </w:t>
      </w:r>
    </w:p>
    <w:p w:rsidR="00D051F0" w:rsidRPr="00D051F0" w:rsidRDefault="00D051F0" w:rsidP="00D051F0">
      <w:pPr>
        <w:spacing w:before="0" w:beforeAutospacing="0" w:after="0" w:afterAutospacing="0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3"/>
        <w:gridCol w:w="481"/>
        <w:gridCol w:w="567"/>
        <w:gridCol w:w="567"/>
        <w:gridCol w:w="567"/>
        <w:gridCol w:w="567"/>
        <w:gridCol w:w="567"/>
        <w:gridCol w:w="567"/>
        <w:gridCol w:w="567"/>
        <w:gridCol w:w="425"/>
        <w:gridCol w:w="567"/>
        <w:gridCol w:w="567"/>
        <w:gridCol w:w="567"/>
        <w:gridCol w:w="567"/>
        <w:gridCol w:w="567"/>
      </w:tblGrid>
      <w:tr w:rsidR="00695B06" w:rsidRPr="00D051F0" w:rsidTr="00695B06">
        <w:trPr>
          <w:tblHeader/>
        </w:trPr>
        <w:tc>
          <w:tcPr>
            <w:tcW w:w="903" w:type="dxa"/>
            <w:vMerge w:val="restart"/>
          </w:tcPr>
          <w:p w:rsidR="00D051F0" w:rsidRPr="00D051F0" w:rsidRDefault="00D051F0" w:rsidP="00D051F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81" w:type="dxa"/>
            <w:vMerge w:val="restart"/>
            <w:vAlign w:val="center"/>
          </w:tcPr>
          <w:p w:rsidR="00D051F0" w:rsidRPr="00D051F0" w:rsidRDefault="00D051F0" w:rsidP="00D051F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D051F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Всего педагогов </w:t>
            </w:r>
          </w:p>
        </w:tc>
        <w:tc>
          <w:tcPr>
            <w:tcW w:w="3402" w:type="dxa"/>
            <w:gridSpan w:val="6"/>
            <w:vAlign w:val="center"/>
          </w:tcPr>
          <w:p w:rsidR="00D051F0" w:rsidRPr="00D051F0" w:rsidRDefault="00D051F0" w:rsidP="00D051F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51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Возраст</w:t>
            </w:r>
          </w:p>
        </w:tc>
        <w:tc>
          <w:tcPr>
            <w:tcW w:w="3827" w:type="dxa"/>
            <w:gridSpan w:val="7"/>
            <w:vAlign w:val="center"/>
          </w:tcPr>
          <w:p w:rsidR="00D051F0" w:rsidRPr="00D051F0" w:rsidRDefault="00D051F0" w:rsidP="00D051F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51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Педагогический стаж</w:t>
            </w:r>
          </w:p>
        </w:tc>
      </w:tr>
      <w:tr w:rsidR="00695B06" w:rsidRPr="00D051F0" w:rsidTr="00695B06">
        <w:trPr>
          <w:tblHeader/>
        </w:trPr>
        <w:tc>
          <w:tcPr>
            <w:tcW w:w="903" w:type="dxa"/>
            <w:vMerge/>
          </w:tcPr>
          <w:p w:rsidR="00D051F0" w:rsidRPr="00D051F0" w:rsidRDefault="00D051F0" w:rsidP="00D051F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81" w:type="dxa"/>
            <w:vMerge/>
            <w:vAlign w:val="center"/>
          </w:tcPr>
          <w:p w:rsidR="00D051F0" w:rsidRPr="00D051F0" w:rsidRDefault="00D051F0" w:rsidP="00D051F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vAlign w:val="center"/>
          </w:tcPr>
          <w:p w:rsidR="00D051F0" w:rsidRPr="00D051F0" w:rsidRDefault="00D051F0" w:rsidP="00D051F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D051F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до 25 лет</w:t>
            </w:r>
          </w:p>
        </w:tc>
        <w:tc>
          <w:tcPr>
            <w:tcW w:w="567" w:type="dxa"/>
            <w:vAlign w:val="center"/>
          </w:tcPr>
          <w:p w:rsidR="00D051F0" w:rsidRPr="00D051F0" w:rsidRDefault="00D051F0" w:rsidP="00D051F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D051F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25 – 30 лет</w:t>
            </w:r>
          </w:p>
        </w:tc>
        <w:tc>
          <w:tcPr>
            <w:tcW w:w="567" w:type="dxa"/>
            <w:vAlign w:val="center"/>
          </w:tcPr>
          <w:p w:rsidR="00D051F0" w:rsidRPr="00D051F0" w:rsidRDefault="00D051F0" w:rsidP="00D051F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D051F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31 – 40 лет</w:t>
            </w:r>
          </w:p>
        </w:tc>
        <w:tc>
          <w:tcPr>
            <w:tcW w:w="567" w:type="dxa"/>
            <w:vAlign w:val="center"/>
          </w:tcPr>
          <w:p w:rsidR="00D051F0" w:rsidRPr="00D051F0" w:rsidRDefault="00D051F0" w:rsidP="00D051F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D051F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41 – 50 лет</w:t>
            </w:r>
          </w:p>
        </w:tc>
        <w:tc>
          <w:tcPr>
            <w:tcW w:w="567" w:type="dxa"/>
            <w:vAlign w:val="center"/>
          </w:tcPr>
          <w:p w:rsidR="00D051F0" w:rsidRPr="00D051F0" w:rsidRDefault="00D051F0" w:rsidP="00D051F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D051F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51 – 55 лет</w:t>
            </w:r>
          </w:p>
        </w:tc>
        <w:tc>
          <w:tcPr>
            <w:tcW w:w="567" w:type="dxa"/>
            <w:vAlign w:val="center"/>
          </w:tcPr>
          <w:p w:rsidR="00D051F0" w:rsidRPr="00D051F0" w:rsidRDefault="00D051F0" w:rsidP="00D051F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D051F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55  и более лет</w:t>
            </w:r>
          </w:p>
        </w:tc>
        <w:tc>
          <w:tcPr>
            <w:tcW w:w="567" w:type="dxa"/>
            <w:vAlign w:val="center"/>
          </w:tcPr>
          <w:p w:rsidR="00D051F0" w:rsidRPr="00D051F0" w:rsidRDefault="00D051F0" w:rsidP="00D051F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D051F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0 – 3 года</w:t>
            </w:r>
          </w:p>
        </w:tc>
        <w:tc>
          <w:tcPr>
            <w:tcW w:w="425" w:type="dxa"/>
            <w:vAlign w:val="center"/>
          </w:tcPr>
          <w:p w:rsidR="00D051F0" w:rsidRPr="00D051F0" w:rsidRDefault="00D051F0" w:rsidP="00D051F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D051F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3 – 5 лет</w:t>
            </w:r>
          </w:p>
        </w:tc>
        <w:tc>
          <w:tcPr>
            <w:tcW w:w="567" w:type="dxa"/>
            <w:vAlign w:val="center"/>
          </w:tcPr>
          <w:p w:rsidR="00D051F0" w:rsidRPr="00D051F0" w:rsidRDefault="00D051F0" w:rsidP="00D051F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D051F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5 – 10 лет</w:t>
            </w:r>
          </w:p>
        </w:tc>
        <w:tc>
          <w:tcPr>
            <w:tcW w:w="567" w:type="dxa"/>
            <w:vAlign w:val="center"/>
          </w:tcPr>
          <w:p w:rsidR="00D051F0" w:rsidRPr="00D051F0" w:rsidRDefault="00D051F0" w:rsidP="00D051F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D051F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10 – 20 лет</w:t>
            </w:r>
          </w:p>
        </w:tc>
        <w:tc>
          <w:tcPr>
            <w:tcW w:w="567" w:type="dxa"/>
            <w:vAlign w:val="center"/>
          </w:tcPr>
          <w:p w:rsidR="00D051F0" w:rsidRPr="00D051F0" w:rsidRDefault="00D051F0" w:rsidP="00D051F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D051F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20 – 30 лет</w:t>
            </w:r>
          </w:p>
        </w:tc>
        <w:tc>
          <w:tcPr>
            <w:tcW w:w="567" w:type="dxa"/>
            <w:vAlign w:val="center"/>
          </w:tcPr>
          <w:p w:rsidR="00D051F0" w:rsidRPr="00D051F0" w:rsidRDefault="00D051F0" w:rsidP="00D051F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D051F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30 – 40 лет</w:t>
            </w:r>
          </w:p>
        </w:tc>
        <w:tc>
          <w:tcPr>
            <w:tcW w:w="567" w:type="dxa"/>
            <w:vAlign w:val="center"/>
          </w:tcPr>
          <w:p w:rsidR="00D051F0" w:rsidRPr="00D051F0" w:rsidRDefault="00D051F0" w:rsidP="00D051F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D051F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свыше 40 лет</w:t>
            </w:r>
          </w:p>
        </w:tc>
      </w:tr>
      <w:tr w:rsidR="00695B06" w:rsidRPr="00D051F0" w:rsidTr="00695B06">
        <w:trPr>
          <w:tblHeader/>
        </w:trPr>
        <w:tc>
          <w:tcPr>
            <w:tcW w:w="903" w:type="dxa"/>
          </w:tcPr>
          <w:p w:rsidR="00D051F0" w:rsidRPr="00D051F0" w:rsidRDefault="00D051F0" w:rsidP="00D051F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51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2019-2020 учебный год</w:t>
            </w:r>
          </w:p>
        </w:tc>
        <w:tc>
          <w:tcPr>
            <w:tcW w:w="481" w:type="dxa"/>
            <w:vAlign w:val="center"/>
          </w:tcPr>
          <w:p w:rsidR="00D051F0" w:rsidRPr="00D051F0" w:rsidRDefault="00D051F0" w:rsidP="00D051F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51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567" w:type="dxa"/>
            <w:vAlign w:val="center"/>
          </w:tcPr>
          <w:p w:rsidR="00D051F0" w:rsidRPr="00D051F0" w:rsidRDefault="00D051F0" w:rsidP="00D051F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D051F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0</w:t>
            </w:r>
          </w:p>
          <w:p w:rsidR="00D051F0" w:rsidRPr="00D051F0" w:rsidRDefault="00D051F0" w:rsidP="00D051F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567" w:type="dxa"/>
            <w:vAlign w:val="center"/>
          </w:tcPr>
          <w:p w:rsidR="00D051F0" w:rsidRPr="00D051F0" w:rsidRDefault="00D051F0" w:rsidP="00D051F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  <w:p w:rsidR="00D051F0" w:rsidRPr="00D051F0" w:rsidRDefault="00D051F0" w:rsidP="00D051F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D051F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3</w:t>
            </w:r>
          </w:p>
          <w:p w:rsidR="00D051F0" w:rsidRPr="00D051F0" w:rsidRDefault="00D051F0" w:rsidP="00D051F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D051F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11,2%</w:t>
            </w:r>
          </w:p>
          <w:p w:rsidR="00D051F0" w:rsidRPr="00D051F0" w:rsidRDefault="00D051F0" w:rsidP="00D051F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567" w:type="dxa"/>
            <w:vAlign w:val="center"/>
          </w:tcPr>
          <w:p w:rsidR="00D051F0" w:rsidRPr="00D051F0" w:rsidRDefault="00D051F0" w:rsidP="00D051F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D051F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14</w:t>
            </w:r>
          </w:p>
          <w:p w:rsidR="00D051F0" w:rsidRPr="00D051F0" w:rsidRDefault="00D051F0" w:rsidP="00D051F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D051F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51,8%</w:t>
            </w:r>
          </w:p>
        </w:tc>
        <w:tc>
          <w:tcPr>
            <w:tcW w:w="567" w:type="dxa"/>
            <w:vAlign w:val="center"/>
          </w:tcPr>
          <w:p w:rsidR="00D051F0" w:rsidRPr="00D051F0" w:rsidRDefault="00D051F0" w:rsidP="00D051F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D051F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</w:t>
            </w:r>
          </w:p>
          <w:p w:rsidR="00D051F0" w:rsidRPr="00D051F0" w:rsidRDefault="00D051F0" w:rsidP="00D051F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D051F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14,8%</w:t>
            </w:r>
          </w:p>
        </w:tc>
        <w:tc>
          <w:tcPr>
            <w:tcW w:w="567" w:type="dxa"/>
            <w:vAlign w:val="center"/>
          </w:tcPr>
          <w:p w:rsidR="00D051F0" w:rsidRPr="00D051F0" w:rsidRDefault="00D051F0" w:rsidP="00D051F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D051F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D051F0" w:rsidRPr="00D051F0" w:rsidRDefault="00D051F0" w:rsidP="00D051F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D051F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6</w:t>
            </w:r>
          </w:p>
          <w:p w:rsidR="00D051F0" w:rsidRPr="00D051F0" w:rsidRDefault="00D051F0" w:rsidP="00D051F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D051F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22,2%</w:t>
            </w:r>
          </w:p>
        </w:tc>
        <w:tc>
          <w:tcPr>
            <w:tcW w:w="567" w:type="dxa"/>
            <w:vAlign w:val="center"/>
          </w:tcPr>
          <w:p w:rsidR="00D051F0" w:rsidRPr="00D051F0" w:rsidRDefault="00D051F0" w:rsidP="00D051F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D051F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9</w:t>
            </w:r>
          </w:p>
          <w:p w:rsidR="00D051F0" w:rsidRPr="00D051F0" w:rsidRDefault="00D051F0" w:rsidP="00D051F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D051F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33,3%</w:t>
            </w:r>
          </w:p>
        </w:tc>
        <w:tc>
          <w:tcPr>
            <w:tcW w:w="425" w:type="dxa"/>
            <w:vAlign w:val="center"/>
          </w:tcPr>
          <w:p w:rsidR="00D051F0" w:rsidRPr="00D051F0" w:rsidRDefault="00D051F0" w:rsidP="00D051F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D051F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0</w:t>
            </w:r>
          </w:p>
          <w:p w:rsidR="00D051F0" w:rsidRPr="00D051F0" w:rsidRDefault="00D051F0" w:rsidP="00D051F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567" w:type="dxa"/>
            <w:vAlign w:val="center"/>
          </w:tcPr>
          <w:p w:rsidR="00D051F0" w:rsidRPr="00D051F0" w:rsidRDefault="00D051F0" w:rsidP="00D051F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D051F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8</w:t>
            </w:r>
          </w:p>
          <w:p w:rsidR="00D051F0" w:rsidRPr="00D051F0" w:rsidRDefault="00D051F0" w:rsidP="00D051F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D051F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29,7%</w:t>
            </w:r>
          </w:p>
        </w:tc>
        <w:tc>
          <w:tcPr>
            <w:tcW w:w="567" w:type="dxa"/>
            <w:vAlign w:val="center"/>
          </w:tcPr>
          <w:p w:rsidR="00D051F0" w:rsidRPr="00D051F0" w:rsidRDefault="00D051F0" w:rsidP="00D051F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  <w:p w:rsidR="00D051F0" w:rsidRPr="00D051F0" w:rsidRDefault="00D051F0" w:rsidP="00D051F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D051F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</w:t>
            </w:r>
          </w:p>
          <w:p w:rsidR="00D051F0" w:rsidRPr="00D051F0" w:rsidRDefault="00D051F0" w:rsidP="00D051F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D051F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7,4%</w:t>
            </w:r>
          </w:p>
          <w:p w:rsidR="00D051F0" w:rsidRPr="00D051F0" w:rsidRDefault="00D051F0" w:rsidP="00D051F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567" w:type="dxa"/>
            <w:vAlign w:val="center"/>
          </w:tcPr>
          <w:p w:rsidR="00D051F0" w:rsidRPr="00D051F0" w:rsidRDefault="00D051F0" w:rsidP="00D051F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D051F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</w:t>
            </w:r>
          </w:p>
          <w:p w:rsidR="00D051F0" w:rsidRPr="00D051F0" w:rsidRDefault="00D051F0" w:rsidP="00D051F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D051F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7,4%</w:t>
            </w:r>
          </w:p>
        </w:tc>
        <w:tc>
          <w:tcPr>
            <w:tcW w:w="567" w:type="dxa"/>
            <w:vAlign w:val="center"/>
          </w:tcPr>
          <w:p w:rsidR="00D051F0" w:rsidRPr="00D051F0" w:rsidRDefault="00D051F0" w:rsidP="00D051F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  <w:p w:rsidR="00D051F0" w:rsidRPr="00D051F0" w:rsidRDefault="00D051F0" w:rsidP="00D051F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D051F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5</w:t>
            </w:r>
          </w:p>
          <w:p w:rsidR="00D051F0" w:rsidRPr="00D051F0" w:rsidRDefault="00D051F0" w:rsidP="00D051F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D051F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18,5%</w:t>
            </w:r>
          </w:p>
          <w:p w:rsidR="00D051F0" w:rsidRPr="00D051F0" w:rsidRDefault="00D051F0" w:rsidP="00D051F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567" w:type="dxa"/>
            <w:vAlign w:val="center"/>
          </w:tcPr>
          <w:p w:rsidR="00D051F0" w:rsidRPr="00D051F0" w:rsidRDefault="00D051F0" w:rsidP="00D051F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D051F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</w:t>
            </w:r>
          </w:p>
          <w:p w:rsidR="00D051F0" w:rsidRPr="00D051F0" w:rsidRDefault="00D051F0" w:rsidP="00D051F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D051F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3,7%</w:t>
            </w:r>
          </w:p>
        </w:tc>
      </w:tr>
      <w:tr w:rsidR="00695B06" w:rsidRPr="00D051F0" w:rsidTr="00695B06">
        <w:trPr>
          <w:tblHeader/>
        </w:trPr>
        <w:tc>
          <w:tcPr>
            <w:tcW w:w="903" w:type="dxa"/>
          </w:tcPr>
          <w:p w:rsidR="00D051F0" w:rsidRPr="00D051F0" w:rsidRDefault="00D051F0" w:rsidP="00D051F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51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2020-2021  учебный год</w:t>
            </w:r>
          </w:p>
        </w:tc>
        <w:tc>
          <w:tcPr>
            <w:tcW w:w="481" w:type="dxa"/>
            <w:vAlign w:val="center"/>
          </w:tcPr>
          <w:p w:rsidR="00D051F0" w:rsidRPr="00D051F0" w:rsidRDefault="00D051F0" w:rsidP="00D051F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D051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567" w:type="dxa"/>
            <w:vAlign w:val="center"/>
          </w:tcPr>
          <w:p w:rsidR="00D051F0" w:rsidRPr="00D051F0" w:rsidRDefault="00D051F0" w:rsidP="00D051F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</w:pPr>
            <w:r w:rsidRPr="00D051F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1</w:t>
            </w:r>
          </w:p>
          <w:p w:rsidR="00D051F0" w:rsidRPr="00D051F0" w:rsidRDefault="00D051F0" w:rsidP="00D051F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</w:pPr>
            <w:r w:rsidRPr="00D051F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3,7%</w:t>
            </w:r>
          </w:p>
        </w:tc>
        <w:tc>
          <w:tcPr>
            <w:tcW w:w="567" w:type="dxa"/>
            <w:vAlign w:val="center"/>
          </w:tcPr>
          <w:p w:rsidR="00D051F0" w:rsidRPr="00D051F0" w:rsidRDefault="00D051F0" w:rsidP="00D051F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</w:pPr>
            <w:r w:rsidRPr="00D051F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3</w:t>
            </w:r>
          </w:p>
          <w:p w:rsidR="00D051F0" w:rsidRPr="00D051F0" w:rsidRDefault="00D051F0" w:rsidP="00D051F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</w:pPr>
            <w:r w:rsidRPr="00D051F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11%</w:t>
            </w:r>
          </w:p>
        </w:tc>
        <w:tc>
          <w:tcPr>
            <w:tcW w:w="567" w:type="dxa"/>
            <w:vAlign w:val="center"/>
          </w:tcPr>
          <w:p w:rsidR="00D051F0" w:rsidRPr="00D051F0" w:rsidRDefault="00D051F0" w:rsidP="00D051F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</w:pPr>
            <w:r w:rsidRPr="00D051F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11</w:t>
            </w:r>
          </w:p>
          <w:p w:rsidR="00D051F0" w:rsidRPr="00D051F0" w:rsidRDefault="00D051F0" w:rsidP="00D051F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</w:pPr>
            <w:r w:rsidRPr="00D051F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40,7%</w:t>
            </w:r>
          </w:p>
        </w:tc>
        <w:tc>
          <w:tcPr>
            <w:tcW w:w="567" w:type="dxa"/>
            <w:vAlign w:val="center"/>
          </w:tcPr>
          <w:p w:rsidR="00D051F0" w:rsidRPr="00D051F0" w:rsidRDefault="00D051F0" w:rsidP="00D051F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</w:pPr>
          </w:p>
          <w:p w:rsidR="00D051F0" w:rsidRPr="00D051F0" w:rsidRDefault="00D051F0" w:rsidP="00D051F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</w:pPr>
            <w:r w:rsidRPr="00D051F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4</w:t>
            </w:r>
          </w:p>
          <w:p w:rsidR="00D051F0" w:rsidRPr="00D051F0" w:rsidRDefault="00D051F0" w:rsidP="00D051F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</w:pPr>
            <w:r w:rsidRPr="00D051F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14,9</w:t>
            </w:r>
          </w:p>
          <w:p w:rsidR="00D051F0" w:rsidRPr="00D051F0" w:rsidRDefault="00D051F0" w:rsidP="00D051F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</w:pPr>
          </w:p>
        </w:tc>
        <w:tc>
          <w:tcPr>
            <w:tcW w:w="567" w:type="dxa"/>
            <w:vAlign w:val="center"/>
          </w:tcPr>
          <w:p w:rsidR="00D051F0" w:rsidRPr="00D051F0" w:rsidRDefault="00D051F0" w:rsidP="00D051F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</w:pPr>
          </w:p>
          <w:p w:rsidR="00D051F0" w:rsidRPr="00D051F0" w:rsidRDefault="00D051F0" w:rsidP="00D051F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</w:pPr>
            <w:r w:rsidRPr="00D051F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2</w:t>
            </w:r>
          </w:p>
          <w:p w:rsidR="00D051F0" w:rsidRPr="00D051F0" w:rsidRDefault="00D051F0" w:rsidP="00D051F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</w:pPr>
            <w:r w:rsidRPr="00D051F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7,5%</w:t>
            </w:r>
          </w:p>
          <w:p w:rsidR="00D051F0" w:rsidRPr="00D051F0" w:rsidRDefault="00D051F0" w:rsidP="00D051F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</w:pPr>
          </w:p>
        </w:tc>
        <w:tc>
          <w:tcPr>
            <w:tcW w:w="567" w:type="dxa"/>
            <w:vAlign w:val="center"/>
          </w:tcPr>
          <w:p w:rsidR="00D051F0" w:rsidRPr="00D051F0" w:rsidRDefault="00D051F0" w:rsidP="00D051F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</w:pPr>
            <w:r w:rsidRPr="00D051F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6</w:t>
            </w:r>
          </w:p>
          <w:p w:rsidR="00D051F0" w:rsidRPr="00D051F0" w:rsidRDefault="00D051F0" w:rsidP="00D051F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</w:pPr>
            <w:r w:rsidRPr="00D051F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22,2%</w:t>
            </w:r>
          </w:p>
        </w:tc>
        <w:tc>
          <w:tcPr>
            <w:tcW w:w="567" w:type="dxa"/>
            <w:vAlign w:val="center"/>
          </w:tcPr>
          <w:p w:rsidR="00D051F0" w:rsidRPr="00D051F0" w:rsidRDefault="00D051F0" w:rsidP="00D051F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</w:pPr>
            <w:r w:rsidRPr="00D051F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7</w:t>
            </w:r>
          </w:p>
          <w:p w:rsidR="00D051F0" w:rsidRPr="00D051F0" w:rsidRDefault="00D051F0" w:rsidP="00D051F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</w:pPr>
            <w:r w:rsidRPr="00D051F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26%</w:t>
            </w:r>
          </w:p>
        </w:tc>
        <w:tc>
          <w:tcPr>
            <w:tcW w:w="425" w:type="dxa"/>
            <w:vAlign w:val="center"/>
          </w:tcPr>
          <w:p w:rsidR="00D051F0" w:rsidRPr="00D051F0" w:rsidRDefault="00D051F0" w:rsidP="00D051F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</w:pPr>
            <w:r w:rsidRPr="00D051F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3</w:t>
            </w:r>
          </w:p>
          <w:p w:rsidR="00D051F0" w:rsidRPr="00D051F0" w:rsidRDefault="00D051F0" w:rsidP="00D051F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</w:pPr>
            <w:r w:rsidRPr="00D051F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11%</w:t>
            </w:r>
          </w:p>
        </w:tc>
        <w:tc>
          <w:tcPr>
            <w:tcW w:w="567" w:type="dxa"/>
            <w:vAlign w:val="center"/>
          </w:tcPr>
          <w:p w:rsidR="00D051F0" w:rsidRPr="00D051F0" w:rsidRDefault="00D051F0" w:rsidP="00D051F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</w:pPr>
            <w:r w:rsidRPr="00D051F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6</w:t>
            </w:r>
          </w:p>
          <w:p w:rsidR="00D051F0" w:rsidRPr="00D051F0" w:rsidRDefault="00D051F0" w:rsidP="00D051F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</w:pPr>
            <w:r w:rsidRPr="00D051F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22,2%</w:t>
            </w:r>
          </w:p>
        </w:tc>
        <w:tc>
          <w:tcPr>
            <w:tcW w:w="567" w:type="dxa"/>
            <w:vAlign w:val="center"/>
          </w:tcPr>
          <w:p w:rsidR="00D051F0" w:rsidRPr="00D051F0" w:rsidRDefault="00D051F0" w:rsidP="00D051F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</w:pPr>
            <w:r w:rsidRPr="00D051F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2</w:t>
            </w:r>
          </w:p>
          <w:p w:rsidR="00D051F0" w:rsidRPr="00D051F0" w:rsidRDefault="00D051F0" w:rsidP="00D051F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</w:pPr>
            <w:r w:rsidRPr="00D051F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7,5%</w:t>
            </w:r>
          </w:p>
        </w:tc>
        <w:tc>
          <w:tcPr>
            <w:tcW w:w="567" w:type="dxa"/>
            <w:vAlign w:val="center"/>
          </w:tcPr>
          <w:p w:rsidR="00D051F0" w:rsidRPr="00D051F0" w:rsidRDefault="00D051F0" w:rsidP="00D051F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</w:pPr>
            <w:r w:rsidRPr="00D051F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4</w:t>
            </w:r>
          </w:p>
          <w:p w:rsidR="00D051F0" w:rsidRPr="00D051F0" w:rsidRDefault="00D051F0" w:rsidP="00D051F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</w:pPr>
            <w:r w:rsidRPr="00D051F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14,9%</w:t>
            </w:r>
          </w:p>
        </w:tc>
        <w:tc>
          <w:tcPr>
            <w:tcW w:w="567" w:type="dxa"/>
            <w:vAlign w:val="center"/>
          </w:tcPr>
          <w:p w:rsidR="00D051F0" w:rsidRPr="00D051F0" w:rsidRDefault="00D051F0" w:rsidP="00D051F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</w:pPr>
            <w:r w:rsidRPr="00D051F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3</w:t>
            </w:r>
          </w:p>
          <w:p w:rsidR="00D051F0" w:rsidRPr="00D051F0" w:rsidRDefault="00D051F0" w:rsidP="00D051F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</w:pPr>
            <w:r w:rsidRPr="00D051F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11%</w:t>
            </w:r>
          </w:p>
        </w:tc>
        <w:tc>
          <w:tcPr>
            <w:tcW w:w="567" w:type="dxa"/>
            <w:vAlign w:val="center"/>
          </w:tcPr>
          <w:p w:rsidR="00D051F0" w:rsidRPr="00D051F0" w:rsidRDefault="00D051F0" w:rsidP="00D051F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</w:pPr>
            <w:r w:rsidRPr="00D051F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2</w:t>
            </w:r>
          </w:p>
          <w:p w:rsidR="00D051F0" w:rsidRPr="00D051F0" w:rsidRDefault="00D051F0" w:rsidP="00D051F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</w:pPr>
            <w:r w:rsidRPr="00D051F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7,4%</w:t>
            </w:r>
          </w:p>
        </w:tc>
      </w:tr>
    </w:tbl>
    <w:p w:rsidR="00D051F0" w:rsidRPr="00D051F0" w:rsidRDefault="00D051F0" w:rsidP="00D051F0">
      <w:pPr>
        <w:spacing w:before="0" w:beforeAutospacing="0" w:after="0" w:afterAutospacing="0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D051F0" w:rsidRPr="00D051F0" w:rsidRDefault="00D051F0" w:rsidP="00D051F0">
      <w:pPr>
        <w:tabs>
          <w:tab w:val="left" w:pos="5700"/>
        </w:tabs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051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992"/>
        <w:gridCol w:w="851"/>
        <w:gridCol w:w="850"/>
        <w:gridCol w:w="851"/>
        <w:gridCol w:w="992"/>
        <w:gridCol w:w="850"/>
        <w:gridCol w:w="851"/>
        <w:gridCol w:w="992"/>
        <w:gridCol w:w="567"/>
      </w:tblGrid>
      <w:tr w:rsidR="00D051F0" w:rsidRPr="00D051F0" w:rsidTr="00695B06">
        <w:trPr>
          <w:tblHeader/>
        </w:trPr>
        <w:tc>
          <w:tcPr>
            <w:tcW w:w="959" w:type="dxa"/>
            <w:vMerge w:val="restart"/>
          </w:tcPr>
          <w:p w:rsidR="00D051F0" w:rsidRPr="00D051F0" w:rsidRDefault="00D051F0" w:rsidP="00D051F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D051F0" w:rsidRPr="00D051F0" w:rsidRDefault="00D051F0" w:rsidP="00D051F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51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Всего педагогов</w:t>
            </w:r>
          </w:p>
        </w:tc>
        <w:tc>
          <w:tcPr>
            <w:tcW w:w="3544" w:type="dxa"/>
            <w:gridSpan w:val="4"/>
            <w:vAlign w:val="center"/>
          </w:tcPr>
          <w:p w:rsidR="00D051F0" w:rsidRPr="00D051F0" w:rsidRDefault="00D051F0" w:rsidP="00D051F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51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Категория</w:t>
            </w:r>
          </w:p>
        </w:tc>
        <w:tc>
          <w:tcPr>
            <w:tcW w:w="3260" w:type="dxa"/>
            <w:gridSpan w:val="4"/>
            <w:vAlign w:val="center"/>
          </w:tcPr>
          <w:p w:rsidR="00D051F0" w:rsidRPr="00D051F0" w:rsidRDefault="00D051F0" w:rsidP="00D051F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51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Образовательный уровень</w:t>
            </w:r>
          </w:p>
        </w:tc>
      </w:tr>
      <w:tr w:rsidR="00695B06" w:rsidRPr="00D051F0" w:rsidTr="00695B06">
        <w:trPr>
          <w:tblHeader/>
        </w:trPr>
        <w:tc>
          <w:tcPr>
            <w:tcW w:w="959" w:type="dxa"/>
            <w:vMerge/>
          </w:tcPr>
          <w:p w:rsidR="00D051F0" w:rsidRPr="00D051F0" w:rsidRDefault="00D051F0" w:rsidP="00D051F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D051F0" w:rsidRPr="00D051F0" w:rsidRDefault="00D051F0" w:rsidP="00D051F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vAlign w:val="center"/>
          </w:tcPr>
          <w:p w:rsidR="00D051F0" w:rsidRPr="00D051F0" w:rsidRDefault="00D051F0" w:rsidP="00D051F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51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ВКК</w:t>
            </w:r>
          </w:p>
        </w:tc>
        <w:tc>
          <w:tcPr>
            <w:tcW w:w="850" w:type="dxa"/>
            <w:vAlign w:val="center"/>
          </w:tcPr>
          <w:p w:rsidR="00D051F0" w:rsidRPr="00D051F0" w:rsidRDefault="00D051F0" w:rsidP="00D051F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r w:rsidRPr="00D051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КК</w:t>
            </w:r>
          </w:p>
        </w:tc>
        <w:tc>
          <w:tcPr>
            <w:tcW w:w="851" w:type="dxa"/>
            <w:vAlign w:val="center"/>
          </w:tcPr>
          <w:p w:rsidR="00D051F0" w:rsidRPr="00D051F0" w:rsidRDefault="00D051F0" w:rsidP="00D051F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51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СЗД</w:t>
            </w:r>
          </w:p>
        </w:tc>
        <w:tc>
          <w:tcPr>
            <w:tcW w:w="992" w:type="dxa"/>
            <w:vAlign w:val="center"/>
          </w:tcPr>
          <w:p w:rsidR="00D051F0" w:rsidRPr="00D051F0" w:rsidRDefault="00D051F0" w:rsidP="00D051F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51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 имеет</w:t>
            </w:r>
          </w:p>
        </w:tc>
        <w:tc>
          <w:tcPr>
            <w:tcW w:w="850" w:type="dxa"/>
            <w:vAlign w:val="center"/>
          </w:tcPr>
          <w:p w:rsidR="00D051F0" w:rsidRPr="00D051F0" w:rsidRDefault="00D051F0" w:rsidP="00D051F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51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Высшее</w:t>
            </w:r>
          </w:p>
        </w:tc>
        <w:tc>
          <w:tcPr>
            <w:tcW w:w="851" w:type="dxa"/>
            <w:vAlign w:val="center"/>
          </w:tcPr>
          <w:p w:rsidR="00D051F0" w:rsidRPr="00D051F0" w:rsidRDefault="00D051F0" w:rsidP="00D051F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51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Незаконченное высшее</w:t>
            </w:r>
          </w:p>
        </w:tc>
        <w:tc>
          <w:tcPr>
            <w:tcW w:w="992" w:type="dxa"/>
            <w:vAlign w:val="center"/>
          </w:tcPr>
          <w:p w:rsidR="00D051F0" w:rsidRPr="00D051F0" w:rsidRDefault="00D051F0" w:rsidP="00D051F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51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Среднее специальное</w:t>
            </w:r>
          </w:p>
        </w:tc>
        <w:tc>
          <w:tcPr>
            <w:tcW w:w="567" w:type="dxa"/>
            <w:vAlign w:val="center"/>
          </w:tcPr>
          <w:p w:rsidR="00D051F0" w:rsidRPr="00D051F0" w:rsidRDefault="00D051F0" w:rsidP="00D051F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51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Общее  среднее</w:t>
            </w:r>
          </w:p>
        </w:tc>
      </w:tr>
      <w:tr w:rsidR="00695B06" w:rsidRPr="00D051F0" w:rsidTr="00695B06">
        <w:tc>
          <w:tcPr>
            <w:tcW w:w="959" w:type="dxa"/>
          </w:tcPr>
          <w:p w:rsidR="00D051F0" w:rsidRDefault="00D051F0" w:rsidP="00D051F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51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2019-2020 учебный год</w:t>
            </w:r>
          </w:p>
          <w:p w:rsidR="00695B06" w:rsidRPr="00D051F0" w:rsidRDefault="00695B06" w:rsidP="00695B0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D051F0" w:rsidRPr="00D051F0" w:rsidRDefault="00D051F0" w:rsidP="00D051F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51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851" w:type="dxa"/>
            <w:vAlign w:val="center"/>
          </w:tcPr>
          <w:p w:rsidR="00D051F0" w:rsidRPr="00D051F0" w:rsidRDefault="00D051F0" w:rsidP="00D051F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51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  <w:p w:rsidR="00D051F0" w:rsidRPr="00D051F0" w:rsidRDefault="00D051F0" w:rsidP="00D051F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51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4%</w:t>
            </w:r>
          </w:p>
        </w:tc>
        <w:tc>
          <w:tcPr>
            <w:tcW w:w="850" w:type="dxa"/>
            <w:vAlign w:val="center"/>
          </w:tcPr>
          <w:p w:rsidR="00D051F0" w:rsidRPr="00D051F0" w:rsidRDefault="00D051F0" w:rsidP="00D051F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51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  <w:p w:rsidR="00D051F0" w:rsidRPr="00D051F0" w:rsidRDefault="00D051F0" w:rsidP="00D051F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51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32%</w:t>
            </w:r>
          </w:p>
        </w:tc>
        <w:tc>
          <w:tcPr>
            <w:tcW w:w="851" w:type="dxa"/>
            <w:vAlign w:val="center"/>
          </w:tcPr>
          <w:p w:rsidR="00D051F0" w:rsidRPr="00D051F0" w:rsidRDefault="00D051F0" w:rsidP="00D051F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51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  <w:p w:rsidR="00D051F0" w:rsidRPr="00D051F0" w:rsidRDefault="00D051F0" w:rsidP="00D051F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51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20%</w:t>
            </w:r>
          </w:p>
        </w:tc>
        <w:tc>
          <w:tcPr>
            <w:tcW w:w="992" w:type="dxa"/>
            <w:vAlign w:val="center"/>
          </w:tcPr>
          <w:p w:rsidR="00D051F0" w:rsidRPr="00D051F0" w:rsidRDefault="00D051F0" w:rsidP="00D051F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051F0" w:rsidRPr="00D051F0" w:rsidRDefault="00D051F0" w:rsidP="00D051F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51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</w:t>
            </w:r>
          </w:p>
          <w:p w:rsidR="00D051F0" w:rsidRPr="00D051F0" w:rsidRDefault="00D051F0" w:rsidP="00D051F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51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44%</w:t>
            </w:r>
          </w:p>
          <w:p w:rsidR="00D051F0" w:rsidRPr="00D051F0" w:rsidRDefault="00D051F0" w:rsidP="00D051F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D051F0" w:rsidRPr="00D051F0" w:rsidRDefault="00D051F0" w:rsidP="00D051F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51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</w:t>
            </w:r>
          </w:p>
          <w:p w:rsidR="00D051F0" w:rsidRPr="00D051F0" w:rsidRDefault="00D051F0" w:rsidP="00D051F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51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52%</w:t>
            </w:r>
          </w:p>
        </w:tc>
        <w:tc>
          <w:tcPr>
            <w:tcW w:w="851" w:type="dxa"/>
            <w:vAlign w:val="center"/>
          </w:tcPr>
          <w:p w:rsidR="00D051F0" w:rsidRPr="00D051F0" w:rsidRDefault="00D051F0" w:rsidP="00D051F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51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  <w:p w:rsidR="00D051F0" w:rsidRPr="00D051F0" w:rsidRDefault="00D051F0" w:rsidP="00D051F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51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24%</w:t>
            </w:r>
          </w:p>
        </w:tc>
        <w:tc>
          <w:tcPr>
            <w:tcW w:w="992" w:type="dxa"/>
            <w:vAlign w:val="center"/>
          </w:tcPr>
          <w:p w:rsidR="00D051F0" w:rsidRPr="00D051F0" w:rsidRDefault="00D051F0" w:rsidP="00D051F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51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  <w:p w:rsidR="00D051F0" w:rsidRPr="00D051F0" w:rsidRDefault="00D051F0" w:rsidP="00D051F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51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24%</w:t>
            </w:r>
          </w:p>
        </w:tc>
        <w:tc>
          <w:tcPr>
            <w:tcW w:w="567" w:type="dxa"/>
            <w:vAlign w:val="center"/>
          </w:tcPr>
          <w:p w:rsidR="00D051F0" w:rsidRPr="00D051F0" w:rsidRDefault="00D051F0" w:rsidP="00D051F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51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  <w:p w:rsidR="00D051F0" w:rsidRPr="00D051F0" w:rsidRDefault="00D051F0" w:rsidP="00D051F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95B06" w:rsidRPr="00D051F0" w:rsidTr="00695B06">
        <w:tc>
          <w:tcPr>
            <w:tcW w:w="959" w:type="dxa"/>
          </w:tcPr>
          <w:p w:rsidR="00D051F0" w:rsidRPr="00D051F0" w:rsidRDefault="00D051F0" w:rsidP="00D051F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51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2020-2021 учебный год</w:t>
            </w:r>
          </w:p>
        </w:tc>
        <w:tc>
          <w:tcPr>
            <w:tcW w:w="992" w:type="dxa"/>
            <w:vAlign w:val="center"/>
          </w:tcPr>
          <w:p w:rsidR="00D051F0" w:rsidRPr="00D051F0" w:rsidRDefault="00D051F0" w:rsidP="00D051F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51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851" w:type="dxa"/>
            <w:vAlign w:val="center"/>
          </w:tcPr>
          <w:p w:rsidR="00D051F0" w:rsidRPr="00D051F0" w:rsidRDefault="00D051F0" w:rsidP="00D051F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D051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5</w:t>
            </w:r>
          </w:p>
          <w:p w:rsidR="00D051F0" w:rsidRPr="00D051F0" w:rsidRDefault="00D051F0" w:rsidP="00D051F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D051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18,5%</w:t>
            </w:r>
          </w:p>
        </w:tc>
        <w:tc>
          <w:tcPr>
            <w:tcW w:w="850" w:type="dxa"/>
            <w:vAlign w:val="center"/>
          </w:tcPr>
          <w:p w:rsidR="00D051F0" w:rsidRPr="00D051F0" w:rsidRDefault="00D051F0" w:rsidP="00D051F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51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  <w:p w:rsidR="00D051F0" w:rsidRPr="00D051F0" w:rsidRDefault="00D051F0" w:rsidP="00D051F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51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14,9%</w:t>
            </w:r>
          </w:p>
        </w:tc>
        <w:tc>
          <w:tcPr>
            <w:tcW w:w="851" w:type="dxa"/>
            <w:vAlign w:val="center"/>
          </w:tcPr>
          <w:p w:rsidR="00D051F0" w:rsidRPr="00D051F0" w:rsidRDefault="00D051F0" w:rsidP="00D051F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51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  <w:p w:rsidR="00D051F0" w:rsidRPr="00D051F0" w:rsidRDefault="00D051F0" w:rsidP="00D051F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51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33,3%</w:t>
            </w:r>
          </w:p>
        </w:tc>
        <w:tc>
          <w:tcPr>
            <w:tcW w:w="992" w:type="dxa"/>
            <w:vAlign w:val="center"/>
          </w:tcPr>
          <w:p w:rsidR="00D051F0" w:rsidRPr="00D051F0" w:rsidRDefault="00D051F0" w:rsidP="00D051F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51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  <w:p w:rsidR="00D051F0" w:rsidRPr="00D051F0" w:rsidRDefault="00D051F0" w:rsidP="00D051F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51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33,3%</w:t>
            </w:r>
          </w:p>
        </w:tc>
        <w:tc>
          <w:tcPr>
            <w:tcW w:w="850" w:type="dxa"/>
            <w:vAlign w:val="center"/>
          </w:tcPr>
          <w:p w:rsidR="00D051F0" w:rsidRPr="00D051F0" w:rsidRDefault="00D051F0" w:rsidP="00D051F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51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</w:t>
            </w:r>
          </w:p>
          <w:p w:rsidR="00D051F0" w:rsidRPr="00D051F0" w:rsidRDefault="00D051F0" w:rsidP="00D051F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51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55,7%</w:t>
            </w:r>
          </w:p>
        </w:tc>
        <w:tc>
          <w:tcPr>
            <w:tcW w:w="851" w:type="dxa"/>
            <w:vAlign w:val="center"/>
          </w:tcPr>
          <w:p w:rsidR="00D051F0" w:rsidRPr="00D051F0" w:rsidRDefault="00D051F0" w:rsidP="00D051F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51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  <w:p w:rsidR="00D051F0" w:rsidRPr="00D051F0" w:rsidRDefault="00D051F0" w:rsidP="00D051F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51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11%</w:t>
            </w:r>
          </w:p>
        </w:tc>
        <w:tc>
          <w:tcPr>
            <w:tcW w:w="992" w:type="dxa"/>
            <w:vAlign w:val="center"/>
          </w:tcPr>
          <w:p w:rsidR="00D051F0" w:rsidRPr="00D051F0" w:rsidRDefault="00D051F0" w:rsidP="00D051F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51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  <w:p w:rsidR="00D051F0" w:rsidRPr="00D051F0" w:rsidRDefault="00D051F0" w:rsidP="00D051F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51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33,3%</w:t>
            </w:r>
          </w:p>
        </w:tc>
        <w:tc>
          <w:tcPr>
            <w:tcW w:w="567" w:type="dxa"/>
            <w:vAlign w:val="center"/>
          </w:tcPr>
          <w:p w:rsidR="00D051F0" w:rsidRPr="00D051F0" w:rsidRDefault="00D051F0" w:rsidP="00D051F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51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</w:tbl>
    <w:p w:rsidR="00886493" w:rsidRPr="00E57DFA" w:rsidRDefault="00886493" w:rsidP="00886493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</w:pPr>
    </w:p>
    <w:p w:rsidR="00886493" w:rsidRPr="003C52C6" w:rsidRDefault="00886493" w:rsidP="0088649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Педагоги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постоянно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повышают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свой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профессиональный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уровень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эффективно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участвуют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методических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объединений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знакомятся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опытом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коллег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дошкольных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учреждений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комплексе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дает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хороший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результат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педагогической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улучшении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дошкольников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86493" w:rsidRPr="003C52C6" w:rsidRDefault="00886493" w:rsidP="0088649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</w:t>
      </w:r>
      <w:r w:rsidRPr="003C52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3C52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</w:t>
      </w:r>
      <w:r w:rsidRPr="003C52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учебно</w:t>
      </w:r>
      <w:r w:rsidRPr="003C52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3C52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методического</w:t>
      </w:r>
      <w:r w:rsidRPr="003C52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3C52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библиотечно</w:t>
      </w:r>
      <w:r w:rsidRPr="003C52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3C52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информационного</w:t>
      </w:r>
      <w:r w:rsidRPr="003C52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обеспечения</w:t>
      </w:r>
    </w:p>
    <w:p w:rsidR="00886493" w:rsidRPr="003C52C6" w:rsidRDefault="00886493" w:rsidP="0088649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01253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библиотека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составной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частью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методической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службы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3C52C6">
        <w:rPr>
          <w:lang w:val="ru-RU"/>
        </w:rPr>
        <w:br/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Библиотечный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фонд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располагается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методическом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кабинете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кабинетах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специалистов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группах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Библиотечный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фонд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представлен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методической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литературой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всем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областям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общеобразовательной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детской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художественной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литературой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периодическими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изданиями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информационными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ресурсами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электронных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носителях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каждой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возрастной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группе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имеется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банк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необходимых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учебно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методических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пособий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рекомендованных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планирования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воспитательно</w:t>
      </w:r>
      <w:proofErr w:type="spellEnd"/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обязательной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частью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86493" w:rsidRPr="002D72EA" w:rsidRDefault="00886493" w:rsidP="0088649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</w:t>
      </w:r>
      <w:r w:rsidR="002D72EA">
        <w:rPr>
          <w:rFonts w:hAnsi="Times New Roman" w:cs="Times New Roman"/>
          <w:color w:val="000000"/>
          <w:sz w:val="24"/>
          <w:szCs w:val="24"/>
          <w:lang w:val="ru-RU"/>
        </w:rPr>
        <w:t xml:space="preserve"> 2022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01253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пополнил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учебно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методический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комплект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D72EA">
        <w:rPr>
          <w:rFonts w:hAnsi="Times New Roman" w:cs="Times New Roman"/>
          <w:color w:val="000000"/>
          <w:sz w:val="24"/>
          <w:szCs w:val="24"/>
          <w:lang w:val="ru-RU"/>
        </w:rPr>
        <w:t>инновационной</w:t>
      </w:r>
      <w:r w:rsidR="002D72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общеобразовательной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«От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рождения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школы»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D72EA">
        <w:rPr>
          <w:rFonts w:hAnsi="Times New Roman" w:cs="Times New Roman"/>
          <w:color w:val="000000"/>
          <w:sz w:val="24"/>
          <w:szCs w:val="24"/>
          <w:lang w:val="ru-RU"/>
        </w:rPr>
        <w:t>Приобрели</w:t>
      </w:r>
      <w:r w:rsidRPr="002D72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72EA">
        <w:rPr>
          <w:rFonts w:hAnsi="Times New Roman" w:cs="Times New Roman"/>
          <w:color w:val="000000"/>
          <w:sz w:val="24"/>
          <w:szCs w:val="24"/>
          <w:lang w:val="ru-RU"/>
        </w:rPr>
        <w:t>наглядно</w:t>
      </w:r>
      <w:r w:rsidRPr="002D72E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D72EA">
        <w:rPr>
          <w:rFonts w:hAnsi="Times New Roman" w:cs="Times New Roman"/>
          <w:color w:val="000000"/>
          <w:sz w:val="24"/>
          <w:szCs w:val="24"/>
          <w:lang w:val="ru-RU"/>
        </w:rPr>
        <w:t>дидактические</w:t>
      </w:r>
      <w:r w:rsidRPr="002D72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72EA">
        <w:rPr>
          <w:rFonts w:hAnsi="Times New Roman" w:cs="Times New Roman"/>
          <w:color w:val="000000"/>
          <w:sz w:val="24"/>
          <w:szCs w:val="24"/>
          <w:lang w:val="ru-RU"/>
        </w:rPr>
        <w:t>пособия</w:t>
      </w:r>
      <w:r w:rsidRPr="002D72E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886493" w:rsidRPr="003C52C6" w:rsidRDefault="00886493" w:rsidP="00886493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серии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«Мир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картинках»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«Рассказы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картинкам»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«Расскажите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детям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о…»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«Играем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сказку»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«Грамматика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картинках»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«Искусство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детям»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86493" w:rsidRDefault="00886493" w:rsidP="00886493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картины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для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рассматривания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плакаты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86493" w:rsidRPr="003C52C6" w:rsidRDefault="00886493" w:rsidP="00886493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комплексы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оформления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родительских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уголков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86493" w:rsidRDefault="00886493" w:rsidP="00886493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рабочие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тетради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для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53171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="0035317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86493" w:rsidRPr="003C52C6" w:rsidRDefault="00886493" w:rsidP="0088649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Оборудование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оснащение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методического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кабинета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достаточно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методическом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кабинете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созданы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возможности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совместной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педагогов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Однако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кабинет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недостаточно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оснащен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техническим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компьютерным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оборудованием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86493" w:rsidRPr="003C52C6" w:rsidRDefault="00886493" w:rsidP="0088649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Информационное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01253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включает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886493" w:rsidRPr="003C52C6" w:rsidRDefault="00886493" w:rsidP="00886493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информационно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телекоммуникационное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оборудование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4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компьютера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4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принтера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проектор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мультимедиа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86493" w:rsidRPr="003C52C6" w:rsidRDefault="00886493" w:rsidP="00886493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программное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позволяет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работать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текстовыми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редакторами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интернет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ресурсами</w:t>
      </w:r>
      <w:proofErr w:type="spellEnd"/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фото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видеоматериалами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графическими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редакторами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86493" w:rsidRPr="003C52C6" w:rsidRDefault="00886493" w:rsidP="0088649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01253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учебно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методическое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информационное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достаточное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эффективной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86493" w:rsidRPr="003C52C6" w:rsidRDefault="00886493" w:rsidP="0088649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</w:t>
      </w:r>
      <w:r w:rsidRPr="003C52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3C52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</w:t>
      </w:r>
      <w:r w:rsidRPr="003C52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материально</w:t>
      </w:r>
      <w:r w:rsidRPr="003C52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3C52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технической</w:t>
      </w:r>
      <w:r w:rsidRPr="003C52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базы</w:t>
      </w:r>
    </w:p>
    <w:p w:rsidR="00886493" w:rsidRPr="009863A3" w:rsidRDefault="00886493" w:rsidP="0088649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01253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сформирована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материально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техническая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база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жизнеобеспечения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50125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863A3">
        <w:rPr>
          <w:rFonts w:hAnsi="Times New Roman" w:cs="Times New Roman"/>
          <w:color w:val="000000"/>
          <w:sz w:val="24"/>
          <w:szCs w:val="24"/>
          <w:lang w:val="ru-RU"/>
        </w:rPr>
        <w:t>борудованы</w:t>
      </w:r>
      <w:r w:rsidRPr="009863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63A3">
        <w:rPr>
          <w:rFonts w:hAnsi="Times New Roman" w:cs="Times New Roman"/>
          <w:color w:val="000000"/>
          <w:sz w:val="24"/>
          <w:szCs w:val="24"/>
          <w:lang w:val="ru-RU"/>
        </w:rPr>
        <w:t>помещения</w:t>
      </w:r>
      <w:r w:rsidRPr="009863A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886493" w:rsidRDefault="00886493" w:rsidP="00886493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групповые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помещения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11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86493" w:rsidRDefault="00886493" w:rsidP="00886493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кабинет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заведующего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1;</w:t>
      </w:r>
    </w:p>
    <w:p w:rsidR="00886493" w:rsidRDefault="00886493" w:rsidP="00886493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методический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кабинет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1;</w:t>
      </w:r>
    </w:p>
    <w:p w:rsidR="00886493" w:rsidRDefault="00886493" w:rsidP="00886493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музыкальный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зал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1;</w:t>
      </w:r>
    </w:p>
    <w:p w:rsidR="00886493" w:rsidRDefault="00DE325E" w:rsidP="00886493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спортивный</w:t>
      </w:r>
      <w:r w:rsidR="00886493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86493">
        <w:rPr>
          <w:rFonts w:hAnsi="Times New Roman" w:cs="Times New Roman"/>
          <w:color w:val="000000"/>
          <w:sz w:val="24"/>
          <w:szCs w:val="24"/>
        </w:rPr>
        <w:t>зал</w:t>
      </w:r>
      <w:proofErr w:type="spellEnd"/>
      <w:r w:rsidR="00886493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86493">
        <w:rPr>
          <w:rFonts w:hAnsi="Times New Roman" w:cs="Times New Roman"/>
          <w:color w:val="000000"/>
          <w:sz w:val="24"/>
          <w:szCs w:val="24"/>
        </w:rPr>
        <w:t>–</w:t>
      </w:r>
      <w:r w:rsidR="00886493">
        <w:rPr>
          <w:rFonts w:hAnsi="Times New Roman" w:cs="Times New Roman"/>
          <w:color w:val="000000"/>
          <w:sz w:val="24"/>
          <w:szCs w:val="24"/>
        </w:rPr>
        <w:t xml:space="preserve"> 1;</w:t>
      </w:r>
    </w:p>
    <w:p w:rsidR="00886493" w:rsidRDefault="00886493" w:rsidP="00886493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пищеблок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1;</w:t>
      </w:r>
    </w:p>
    <w:p w:rsidR="00886493" w:rsidRDefault="00886493" w:rsidP="00886493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прачечная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1;</w:t>
      </w:r>
    </w:p>
    <w:p w:rsidR="00886493" w:rsidRDefault="00886493" w:rsidP="00886493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медицинский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кабинет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1;</w:t>
      </w:r>
    </w:p>
    <w:p w:rsidR="00886493" w:rsidRDefault="00886493" w:rsidP="00886493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физиокабинет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1;</w:t>
      </w:r>
    </w:p>
    <w:p w:rsidR="00886493" w:rsidRPr="00F110FD" w:rsidRDefault="00886493" w:rsidP="00886493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процедурный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кабинет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1.</w:t>
      </w:r>
    </w:p>
    <w:p w:rsidR="00886493" w:rsidRPr="00F110FD" w:rsidRDefault="00886493" w:rsidP="00886493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кабинет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педагога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психолога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-1,</w:t>
      </w:r>
    </w:p>
    <w:p w:rsidR="00886493" w:rsidRDefault="00886493" w:rsidP="00886493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кабинет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делопроизводителя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1. </w:t>
      </w:r>
    </w:p>
    <w:p w:rsidR="00886493" w:rsidRPr="00F110FD" w:rsidRDefault="00886493" w:rsidP="00886493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кабинет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педагогов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дополнительного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>-1.</w:t>
      </w:r>
    </w:p>
    <w:p w:rsidR="00886493" w:rsidRPr="003C52C6" w:rsidRDefault="00886493" w:rsidP="0088649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создании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предметно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развивающей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воспитатели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учитывают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возрастные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индивидуальные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Оборудованы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групповые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комнаты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включающие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игровую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познавательную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обеденную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зоны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86493" w:rsidRDefault="00886493" w:rsidP="0088649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501253">
        <w:rPr>
          <w:rFonts w:hAnsi="Times New Roman" w:cs="Times New Roman"/>
          <w:color w:val="000000"/>
          <w:sz w:val="24"/>
          <w:szCs w:val="24"/>
          <w:lang w:val="ru-RU"/>
        </w:rPr>
        <w:t xml:space="preserve"> 2022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01253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провел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текущий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ремонт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886493" w:rsidRDefault="00886493" w:rsidP="0088649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ремонт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частичный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группах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покраска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дверей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501253">
        <w:rPr>
          <w:rFonts w:hAnsi="Times New Roman" w:cs="Times New Roman"/>
          <w:color w:val="000000"/>
          <w:sz w:val="24"/>
          <w:szCs w:val="24"/>
          <w:lang w:val="ru-RU"/>
        </w:rPr>
        <w:t>окон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501253">
        <w:rPr>
          <w:rFonts w:hAnsi="Times New Roman" w:cs="Times New Roman"/>
          <w:color w:val="000000"/>
          <w:sz w:val="24"/>
          <w:szCs w:val="24"/>
          <w:lang w:val="ru-RU"/>
        </w:rPr>
        <w:t>полов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886493" w:rsidRDefault="00886493" w:rsidP="0088649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покраска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фасада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здания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86493" w:rsidRPr="003C52C6" w:rsidRDefault="00886493" w:rsidP="0088649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покраска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лестничного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марша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86493" w:rsidRPr="003C52C6" w:rsidRDefault="00886493" w:rsidP="0088649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Материально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техническое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состояние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01253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соответствует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действующим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санитарным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устройству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содержанию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режима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дошкольных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организациях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правилам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пожарной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86493" w:rsidRPr="003C52C6" w:rsidRDefault="00886493" w:rsidP="0088649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501253">
        <w:rPr>
          <w:rFonts w:hAnsi="Times New Roman" w:cs="Times New Roman"/>
          <w:color w:val="000000"/>
          <w:sz w:val="24"/>
          <w:szCs w:val="24"/>
          <w:lang w:val="ru-RU"/>
        </w:rPr>
        <w:t xml:space="preserve"> 2022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материально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технического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оснащения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01253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проведении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воспитанниками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выявила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трудности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886493" w:rsidRPr="003C52C6" w:rsidRDefault="00886493" w:rsidP="00695B06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полноценной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качественной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отсутствует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стабильное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устойчивое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интернет</w:t>
      </w:r>
      <w:r w:rsidR="00695B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695B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соединение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86493" w:rsidRPr="003C52C6" w:rsidRDefault="00886493" w:rsidP="00886493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недостаточно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необходимого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ноутбуков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компьютеров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планшетов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группах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01253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86493" w:rsidRPr="003C52C6" w:rsidRDefault="00886493" w:rsidP="00886493">
      <w:pPr>
        <w:numPr>
          <w:ilvl w:val="0"/>
          <w:numId w:val="1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нет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достаточного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технического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массовых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общесадовских</w:t>
      </w:r>
      <w:proofErr w:type="spellEnd"/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родителями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86493" w:rsidRDefault="00886493" w:rsidP="00886493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VIII</w:t>
      </w:r>
      <w:r w:rsidRPr="003C52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C52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</w:t>
      </w:r>
      <w:r w:rsidRPr="003C52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функционирования</w:t>
      </w:r>
      <w:r w:rsidRPr="003C52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внутренней</w:t>
      </w:r>
      <w:r w:rsidRPr="003C52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системы</w:t>
      </w:r>
      <w:r w:rsidRPr="003C52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оценки</w:t>
      </w:r>
      <w:r w:rsidRPr="003C52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качества</w:t>
      </w:r>
      <w:r w:rsidRPr="003C52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образования</w:t>
      </w:r>
    </w:p>
    <w:p w:rsidR="00886493" w:rsidRDefault="00E239BD" w:rsidP="00886493">
      <w:pPr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Внутрення</w:t>
      </w:r>
      <w:r w:rsidR="00164142">
        <w:rPr>
          <w:rFonts w:hAnsi="Times New Roman" w:cs="Times New Roman"/>
          <w:bCs/>
          <w:color w:val="000000"/>
          <w:sz w:val="24"/>
          <w:szCs w:val="24"/>
          <w:lang w:val="ru-RU"/>
        </w:rPr>
        <w:t>я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система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оценки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качества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образования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определена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следующими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локальными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актами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: </w:t>
      </w:r>
      <w:r w:rsidR="00164142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 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Положение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внутреннем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контроле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ДОУ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Внутренний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контроль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осуществляется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виде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плановых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или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оперативных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проверок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мониторинга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Контроль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осуществляется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соответствии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утвержденным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годовым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планом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оперативным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контролем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Результаты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внутреннего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контроля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оформляются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виде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аналитических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справок</w:t>
      </w:r>
      <w:r w:rsidR="001D35C9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. </w:t>
      </w:r>
      <w:r w:rsidR="001D35C9">
        <w:rPr>
          <w:rFonts w:hAnsi="Times New Roman" w:cs="Times New Roman"/>
          <w:bCs/>
          <w:color w:val="000000"/>
          <w:sz w:val="24"/>
          <w:szCs w:val="24"/>
          <w:lang w:val="ru-RU"/>
        </w:rPr>
        <w:t>Итоги</w:t>
      </w:r>
      <w:r w:rsidR="001D35C9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1D35C9">
        <w:rPr>
          <w:rFonts w:hAnsi="Times New Roman" w:cs="Times New Roman"/>
          <w:bCs/>
          <w:color w:val="000000"/>
          <w:sz w:val="24"/>
          <w:szCs w:val="24"/>
          <w:lang w:val="ru-RU"/>
        </w:rPr>
        <w:t>контроля</w:t>
      </w:r>
      <w:r w:rsidR="001D35C9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1D35C9">
        <w:rPr>
          <w:rFonts w:hAnsi="Times New Roman" w:cs="Times New Roman"/>
          <w:bCs/>
          <w:color w:val="000000"/>
          <w:sz w:val="24"/>
          <w:szCs w:val="24"/>
          <w:lang w:val="ru-RU"/>
        </w:rPr>
        <w:t>в</w:t>
      </w:r>
      <w:r w:rsidR="001D35C9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1D35C9">
        <w:rPr>
          <w:rFonts w:hAnsi="Times New Roman" w:cs="Times New Roman"/>
          <w:bCs/>
          <w:color w:val="000000"/>
          <w:sz w:val="24"/>
          <w:szCs w:val="24"/>
          <w:lang w:val="ru-RU"/>
        </w:rPr>
        <w:t>зависимости</w:t>
      </w:r>
      <w:r w:rsidR="001D35C9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1D35C9">
        <w:rPr>
          <w:rFonts w:hAnsi="Times New Roman" w:cs="Times New Roman"/>
          <w:bCs/>
          <w:color w:val="000000"/>
          <w:sz w:val="24"/>
          <w:szCs w:val="24"/>
          <w:lang w:val="ru-RU"/>
        </w:rPr>
        <w:t>от</w:t>
      </w:r>
      <w:r w:rsidR="001D35C9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1D35C9">
        <w:rPr>
          <w:rFonts w:hAnsi="Times New Roman" w:cs="Times New Roman"/>
          <w:bCs/>
          <w:color w:val="000000"/>
          <w:sz w:val="24"/>
          <w:szCs w:val="24"/>
          <w:lang w:val="ru-RU"/>
        </w:rPr>
        <w:t>его</w:t>
      </w:r>
      <w:r w:rsidR="001D35C9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1D35C9">
        <w:rPr>
          <w:rFonts w:hAnsi="Times New Roman" w:cs="Times New Roman"/>
          <w:bCs/>
          <w:color w:val="000000"/>
          <w:sz w:val="24"/>
          <w:szCs w:val="24"/>
          <w:lang w:val="ru-RU"/>
        </w:rPr>
        <w:t>формы</w:t>
      </w:r>
      <w:r w:rsidR="001D35C9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, </w:t>
      </w:r>
      <w:r w:rsidR="001D35C9">
        <w:rPr>
          <w:rFonts w:hAnsi="Times New Roman" w:cs="Times New Roman"/>
          <w:bCs/>
          <w:color w:val="000000"/>
          <w:sz w:val="24"/>
          <w:szCs w:val="24"/>
          <w:lang w:val="ru-RU"/>
        </w:rPr>
        <w:t>целей</w:t>
      </w:r>
      <w:r w:rsidR="001D35C9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1D35C9">
        <w:rPr>
          <w:rFonts w:hAnsi="Times New Roman" w:cs="Times New Roman"/>
          <w:bCs/>
          <w:color w:val="000000"/>
          <w:sz w:val="24"/>
          <w:szCs w:val="24"/>
          <w:lang w:val="ru-RU"/>
        </w:rPr>
        <w:t>и</w:t>
      </w:r>
      <w:r w:rsidR="001D35C9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1D35C9">
        <w:rPr>
          <w:rFonts w:hAnsi="Times New Roman" w:cs="Times New Roman"/>
          <w:bCs/>
          <w:color w:val="000000"/>
          <w:sz w:val="24"/>
          <w:szCs w:val="24"/>
          <w:lang w:val="ru-RU"/>
        </w:rPr>
        <w:t>задач</w:t>
      </w:r>
      <w:r w:rsidR="001D35C9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, </w:t>
      </w:r>
      <w:r w:rsidR="001D35C9">
        <w:rPr>
          <w:rFonts w:hAnsi="Times New Roman" w:cs="Times New Roman"/>
          <w:bCs/>
          <w:color w:val="000000"/>
          <w:sz w:val="24"/>
          <w:szCs w:val="24"/>
          <w:lang w:val="ru-RU"/>
        </w:rPr>
        <w:t>а</w:t>
      </w:r>
      <w:r w:rsidR="001D35C9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1D35C9">
        <w:rPr>
          <w:rFonts w:hAnsi="Times New Roman" w:cs="Times New Roman"/>
          <w:bCs/>
          <w:color w:val="000000"/>
          <w:sz w:val="24"/>
          <w:szCs w:val="24"/>
          <w:lang w:val="ru-RU"/>
        </w:rPr>
        <w:t>также</w:t>
      </w:r>
      <w:r w:rsidR="001D35C9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1D35C9">
        <w:rPr>
          <w:rFonts w:hAnsi="Times New Roman" w:cs="Times New Roman"/>
          <w:bCs/>
          <w:color w:val="000000"/>
          <w:sz w:val="24"/>
          <w:szCs w:val="24"/>
          <w:lang w:val="ru-RU"/>
        </w:rPr>
        <w:t>с</w:t>
      </w:r>
      <w:r w:rsidR="001D35C9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1D35C9">
        <w:rPr>
          <w:rFonts w:hAnsi="Times New Roman" w:cs="Times New Roman"/>
          <w:bCs/>
          <w:color w:val="000000"/>
          <w:sz w:val="24"/>
          <w:szCs w:val="24"/>
          <w:lang w:val="ru-RU"/>
        </w:rPr>
        <w:t>учетом</w:t>
      </w:r>
      <w:r w:rsidR="001D35C9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1D35C9">
        <w:rPr>
          <w:rFonts w:hAnsi="Times New Roman" w:cs="Times New Roman"/>
          <w:bCs/>
          <w:color w:val="000000"/>
          <w:sz w:val="24"/>
          <w:szCs w:val="24"/>
          <w:lang w:val="ru-RU"/>
        </w:rPr>
        <w:t>реального</w:t>
      </w:r>
      <w:r w:rsidR="001D35C9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1D35C9">
        <w:rPr>
          <w:rFonts w:hAnsi="Times New Roman" w:cs="Times New Roman"/>
          <w:bCs/>
          <w:color w:val="000000"/>
          <w:sz w:val="24"/>
          <w:szCs w:val="24"/>
          <w:lang w:val="ru-RU"/>
        </w:rPr>
        <w:t>положения</w:t>
      </w:r>
      <w:r w:rsidR="001D35C9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1D35C9">
        <w:rPr>
          <w:rFonts w:hAnsi="Times New Roman" w:cs="Times New Roman"/>
          <w:bCs/>
          <w:color w:val="000000"/>
          <w:sz w:val="24"/>
          <w:szCs w:val="24"/>
          <w:lang w:val="ru-RU"/>
        </w:rPr>
        <w:t>дел</w:t>
      </w:r>
      <w:r w:rsidR="001D35C9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1D35C9">
        <w:rPr>
          <w:rFonts w:hAnsi="Times New Roman" w:cs="Times New Roman"/>
          <w:bCs/>
          <w:color w:val="000000"/>
          <w:sz w:val="24"/>
          <w:szCs w:val="24"/>
          <w:lang w:val="ru-RU"/>
        </w:rPr>
        <w:t>доводятся</w:t>
      </w:r>
      <w:r w:rsidR="001D35C9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1D35C9">
        <w:rPr>
          <w:rFonts w:hAnsi="Times New Roman" w:cs="Times New Roman"/>
          <w:bCs/>
          <w:color w:val="000000"/>
          <w:sz w:val="24"/>
          <w:szCs w:val="24"/>
          <w:lang w:val="ru-RU"/>
        </w:rPr>
        <w:t>до</w:t>
      </w:r>
      <w:r w:rsidR="001D35C9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1D35C9">
        <w:rPr>
          <w:rFonts w:hAnsi="Times New Roman" w:cs="Times New Roman"/>
          <w:bCs/>
          <w:color w:val="000000"/>
          <w:sz w:val="24"/>
          <w:szCs w:val="24"/>
          <w:lang w:val="ru-RU"/>
        </w:rPr>
        <w:t>педагогов</w:t>
      </w:r>
      <w:r w:rsidR="001D35C9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1D35C9">
        <w:rPr>
          <w:rFonts w:hAnsi="Times New Roman" w:cs="Times New Roman"/>
          <w:bCs/>
          <w:color w:val="000000"/>
          <w:sz w:val="24"/>
          <w:szCs w:val="24"/>
          <w:lang w:val="ru-RU"/>
        </w:rPr>
        <w:t>на</w:t>
      </w:r>
      <w:r w:rsidR="001D35C9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1D35C9">
        <w:rPr>
          <w:rFonts w:hAnsi="Times New Roman" w:cs="Times New Roman"/>
          <w:bCs/>
          <w:color w:val="000000"/>
          <w:sz w:val="24"/>
          <w:szCs w:val="24"/>
          <w:lang w:val="ru-RU"/>
        </w:rPr>
        <w:t>заседании</w:t>
      </w:r>
      <w:r w:rsidR="001D35C9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1D35C9">
        <w:rPr>
          <w:rFonts w:hAnsi="Times New Roman" w:cs="Times New Roman"/>
          <w:bCs/>
          <w:color w:val="000000"/>
          <w:sz w:val="24"/>
          <w:szCs w:val="24"/>
          <w:lang w:val="ru-RU"/>
        </w:rPr>
        <w:t>педагогического</w:t>
      </w:r>
      <w:r w:rsidR="001D35C9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1D35C9">
        <w:rPr>
          <w:rFonts w:hAnsi="Times New Roman" w:cs="Times New Roman"/>
          <w:bCs/>
          <w:color w:val="000000"/>
          <w:sz w:val="24"/>
          <w:szCs w:val="24"/>
          <w:lang w:val="ru-RU"/>
        </w:rPr>
        <w:t>совета</w:t>
      </w:r>
      <w:r w:rsidR="001D35C9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. </w:t>
      </w:r>
      <w:r w:rsidR="001D35C9">
        <w:rPr>
          <w:rFonts w:hAnsi="Times New Roman" w:cs="Times New Roman"/>
          <w:bCs/>
          <w:color w:val="000000"/>
          <w:sz w:val="24"/>
          <w:szCs w:val="24"/>
          <w:lang w:val="ru-RU"/>
        </w:rPr>
        <w:t>Качество</w:t>
      </w:r>
      <w:r w:rsidR="001D35C9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1D35C9">
        <w:rPr>
          <w:rFonts w:hAnsi="Times New Roman" w:cs="Times New Roman"/>
          <w:bCs/>
          <w:color w:val="000000"/>
          <w:sz w:val="24"/>
          <w:szCs w:val="24"/>
          <w:lang w:val="ru-RU"/>
        </w:rPr>
        <w:t>дошкольного</w:t>
      </w:r>
      <w:r w:rsidR="001D35C9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1D35C9">
        <w:rPr>
          <w:rFonts w:hAnsi="Times New Roman" w:cs="Times New Roman"/>
          <w:bCs/>
          <w:color w:val="000000"/>
          <w:sz w:val="24"/>
          <w:szCs w:val="24"/>
          <w:lang w:val="ru-RU"/>
        </w:rPr>
        <w:t>образования</w:t>
      </w:r>
      <w:r w:rsidR="001D35C9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1D35C9">
        <w:rPr>
          <w:rFonts w:hAnsi="Times New Roman" w:cs="Times New Roman"/>
          <w:bCs/>
          <w:color w:val="000000"/>
          <w:sz w:val="24"/>
          <w:szCs w:val="24"/>
          <w:lang w:val="ru-RU"/>
        </w:rPr>
        <w:t>отслеживается</w:t>
      </w:r>
      <w:r w:rsidR="001D35C9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 </w:t>
      </w:r>
      <w:r w:rsidR="001D35C9">
        <w:rPr>
          <w:rFonts w:hAnsi="Times New Roman" w:cs="Times New Roman"/>
          <w:bCs/>
          <w:color w:val="000000"/>
          <w:sz w:val="24"/>
          <w:szCs w:val="24"/>
          <w:lang w:val="ru-RU"/>
        </w:rPr>
        <w:t>в</w:t>
      </w:r>
      <w:r w:rsidR="001D35C9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1D35C9">
        <w:rPr>
          <w:rFonts w:hAnsi="Times New Roman" w:cs="Times New Roman"/>
          <w:bCs/>
          <w:color w:val="000000"/>
          <w:sz w:val="24"/>
          <w:szCs w:val="24"/>
          <w:lang w:val="ru-RU"/>
        </w:rPr>
        <w:t>процессе</w:t>
      </w:r>
      <w:r w:rsidR="001D35C9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1D35C9">
        <w:rPr>
          <w:rFonts w:hAnsi="Times New Roman" w:cs="Times New Roman"/>
          <w:bCs/>
          <w:color w:val="000000"/>
          <w:sz w:val="24"/>
          <w:szCs w:val="24"/>
          <w:lang w:val="ru-RU"/>
        </w:rPr>
        <w:t>педагогической</w:t>
      </w:r>
      <w:r w:rsidR="001D35C9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1D35C9">
        <w:rPr>
          <w:rFonts w:hAnsi="Times New Roman" w:cs="Times New Roman"/>
          <w:bCs/>
          <w:color w:val="000000"/>
          <w:sz w:val="24"/>
          <w:szCs w:val="24"/>
          <w:lang w:val="ru-RU"/>
        </w:rPr>
        <w:t>диагностики</w:t>
      </w:r>
      <w:r w:rsidR="001D35C9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1D35C9">
        <w:rPr>
          <w:rFonts w:hAnsi="Times New Roman" w:cs="Times New Roman"/>
          <w:bCs/>
          <w:color w:val="000000"/>
          <w:sz w:val="24"/>
          <w:szCs w:val="24"/>
          <w:lang w:val="ru-RU"/>
        </w:rPr>
        <w:t>и</w:t>
      </w:r>
      <w:r w:rsidR="001D35C9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1D35C9">
        <w:rPr>
          <w:rFonts w:hAnsi="Times New Roman" w:cs="Times New Roman"/>
          <w:bCs/>
          <w:color w:val="000000"/>
          <w:sz w:val="24"/>
          <w:szCs w:val="24"/>
          <w:lang w:val="ru-RU"/>
        </w:rPr>
        <w:t>мониторинга</w:t>
      </w:r>
      <w:r w:rsidR="001D35C9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. </w:t>
      </w:r>
      <w:r w:rsidR="001D35C9">
        <w:rPr>
          <w:rFonts w:hAnsi="Times New Roman" w:cs="Times New Roman"/>
          <w:bCs/>
          <w:color w:val="000000"/>
          <w:sz w:val="24"/>
          <w:szCs w:val="24"/>
          <w:lang w:val="ru-RU"/>
        </w:rPr>
        <w:t>При</w:t>
      </w:r>
      <w:r w:rsidR="001D35C9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1D35C9">
        <w:rPr>
          <w:rFonts w:hAnsi="Times New Roman" w:cs="Times New Roman"/>
          <w:bCs/>
          <w:color w:val="000000"/>
          <w:sz w:val="24"/>
          <w:szCs w:val="24"/>
          <w:lang w:val="ru-RU"/>
        </w:rPr>
        <w:t>проведении</w:t>
      </w:r>
      <w:r w:rsidR="001D35C9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1D35C9">
        <w:rPr>
          <w:rFonts w:hAnsi="Times New Roman" w:cs="Times New Roman"/>
          <w:bCs/>
          <w:color w:val="000000"/>
          <w:sz w:val="24"/>
          <w:szCs w:val="24"/>
          <w:lang w:val="ru-RU"/>
        </w:rPr>
        <w:t>внутренней</w:t>
      </w:r>
      <w:r w:rsidR="001D35C9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1D35C9">
        <w:rPr>
          <w:rFonts w:hAnsi="Times New Roman" w:cs="Times New Roman"/>
          <w:bCs/>
          <w:color w:val="000000"/>
          <w:sz w:val="24"/>
          <w:szCs w:val="24"/>
          <w:lang w:val="ru-RU"/>
        </w:rPr>
        <w:t>оценки</w:t>
      </w:r>
      <w:r w:rsidR="001D35C9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1D35C9">
        <w:rPr>
          <w:rFonts w:hAnsi="Times New Roman" w:cs="Times New Roman"/>
          <w:bCs/>
          <w:color w:val="000000"/>
          <w:sz w:val="24"/>
          <w:szCs w:val="24"/>
          <w:lang w:val="ru-RU"/>
        </w:rPr>
        <w:t>качества</w:t>
      </w:r>
      <w:r w:rsidR="001D35C9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1D35C9">
        <w:rPr>
          <w:rFonts w:hAnsi="Times New Roman" w:cs="Times New Roman"/>
          <w:bCs/>
          <w:color w:val="000000"/>
          <w:sz w:val="24"/>
          <w:szCs w:val="24"/>
          <w:lang w:val="ru-RU"/>
        </w:rPr>
        <w:t>образования</w:t>
      </w:r>
      <w:r w:rsidR="001D35C9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1D35C9">
        <w:rPr>
          <w:rFonts w:hAnsi="Times New Roman" w:cs="Times New Roman"/>
          <w:bCs/>
          <w:color w:val="000000"/>
          <w:sz w:val="24"/>
          <w:szCs w:val="24"/>
          <w:lang w:val="ru-RU"/>
        </w:rPr>
        <w:t>в</w:t>
      </w:r>
      <w:r w:rsidR="001D35C9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1D35C9">
        <w:rPr>
          <w:rFonts w:hAnsi="Times New Roman" w:cs="Times New Roman"/>
          <w:bCs/>
          <w:color w:val="000000"/>
          <w:sz w:val="24"/>
          <w:szCs w:val="24"/>
          <w:lang w:val="ru-RU"/>
        </w:rPr>
        <w:t>ДОУ</w:t>
      </w:r>
      <w:r w:rsidR="00824B67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824B67">
        <w:rPr>
          <w:rFonts w:hAnsi="Times New Roman" w:cs="Times New Roman"/>
          <w:bCs/>
          <w:color w:val="000000"/>
          <w:sz w:val="24"/>
          <w:szCs w:val="24"/>
          <w:lang w:val="ru-RU"/>
        </w:rPr>
        <w:t>на</w:t>
      </w:r>
      <w:r w:rsidR="00824B67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824B67">
        <w:rPr>
          <w:rFonts w:hAnsi="Times New Roman" w:cs="Times New Roman"/>
          <w:bCs/>
          <w:color w:val="000000"/>
          <w:sz w:val="24"/>
          <w:szCs w:val="24"/>
          <w:lang w:val="ru-RU"/>
        </w:rPr>
        <w:t>основании</w:t>
      </w:r>
      <w:r w:rsidR="00824B67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824B67">
        <w:rPr>
          <w:rFonts w:hAnsi="Times New Roman" w:cs="Times New Roman"/>
          <w:bCs/>
          <w:color w:val="000000"/>
          <w:sz w:val="24"/>
          <w:szCs w:val="24"/>
          <w:lang w:val="ru-RU"/>
        </w:rPr>
        <w:t>анкетирования</w:t>
      </w:r>
      <w:r w:rsidR="00824B67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824B67">
        <w:rPr>
          <w:rFonts w:hAnsi="Times New Roman" w:cs="Times New Roman"/>
          <w:bCs/>
          <w:color w:val="000000"/>
          <w:sz w:val="24"/>
          <w:szCs w:val="24"/>
          <w:lang w:val="ru-RU"/>
        </w:rPr>
        <w:t>родителей</w:t>
      </w:r>
      <w:r w:rsidR="00824B67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, </w:t>
      </w:r>
      <w:r w:rsidR="00824B67">
        <w:rPr>
          <w:rFonts w:hAnsi="Times New Roman" w:cs="Times New Roman"/>
          <w:bCs/>
          <w:color w:val="000000"/>
          <w:sz w:val="24"/>
          <w:szCs w:val="24"/>
          <w:lang w:val="ru-RU"/>
        </w:rPr>
        <w:t>опроса</w:t>
      </w:r>
      <w:r w:rsidR="00824B67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. </w:t>
      </w:r>
      <w:r w:rsidR="00824B67">
        <w:rPr>
          <w:rFonts w:hAnsi="Times New Roman" w:cs="Times New Roman"/>
          <w:bCs/>
          <w:color w:val="000000"/>
          <w:sz w:val="24"/>
          <w:szCs w:val="24"/>
          <w:lang w:val="ru-RU"/>
        </w:rPr>
        <w:t>С</w:t>
      </w:r>
      <w:r w:rsidR="00824B67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824B67">
        <w:rPr>
          <w:rFonts w:hAnsi="Times New Roman" w:cs="Times New Roman"/>
          <w:bCs/>
          <w:color w:val="000000"/>
          <w:sz w:val="24"/>
          <w:szCs w:val="24"/>
          <w:lang w:val="ru-RU"/>
        </w:rPr>
        <w:t>целью</w:t>
      </w:r>
      <w:r w:rsidR="00824B67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824B67">
        <w:rPr>
          <w:rFonts w:hAnsi="Times New Roman" w:cs="Times New Roman"/>
          <w:bCs/>
          <w:color w:val="000000"/>
          <w:sz w:val="24"/>
          <w:szCs w:val="24"/>
          <w:lang w:val="ru-RU"/>
        </w:rPr>
        <w:t>информирования</w:t>
      </w:r>
      <w:r w:rsidR="00824B67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824B67">
        <w:rPr>
          <w:rFonts w:hAnsi="Times New Roman" w:cs="Times New Roman"/>
          <w:bCs/>
          <w:color w:val="000000"/>
          <w:sz w:val="24"/>
          <w:szCs w:val="24"/>
          <w:lang w:val="ru-RU"/>
        </w:rPr>
        <w:t>родителей</w:t>
      </w:r>
      <w:r w:rsidR="00824B67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824B67">
        <w:rPr>
          <w:rFonts w:hAnsi="Times New Roman" w:cs="Times New Roman"/>
          <w:bCs/>
          <w:color w:val="000000"/>
          <w:sz w:val="24"/>
          <w:szCs w:val="24"/>
          <w:lang w:val="ru-RU"/>
        </w:rPr>
        <w:t>об</w:t>
      </w:r>
      <w:r w:rsidR="00824B67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824B67">
        <w:rPr>
          <w:rFonts w:hAnsi="Times New Roman" w:cs="Times New Roman"/>
          <w:bCs/>
          <w:color w:val="000000"/>
          <w:sz w:val="24"/>
          <w:szCs w:val="24"/>
          <w:lang w:val="ru-RU"/>
        </w:rPr>
        <w:t>организации</w:t>
      </w:r>
      <w:r w:rsidR="00824B67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824B67">
        <w:rPr>
          <w:rFonts w:hAnsi="Times New Roman" w:cs="Times New Roman"/>
          <w:bCs/>
          <w:color w:val="000000"/>
          <w:sz w:val="24"/>
          <w:szCs w:val="24"/>
          <w:lang w:val="ru-RU"/>
        </w:rPr>
        <w:t>образовательной</w:t>
      </w:r>
      <w:r w:rsidR="00824B67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824B67">
        <w:rPr>
          <w:rFonts w:hAnsi="Times New Roman" w:cs="Times New Roman"/>
          <w:bCs/>
          <w:color w:val="000000"/>
          <w:sz w:val="24"/>
          <w:szCs w:val="24"/>
          <w:lang w:val="ru-RU"/>
        </w:rPr>
        <w:t>деятельности</w:t>
      </w:r>
      <w:r w:rsidR="00824B67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824B67">
        <w:rPr>
          <w:rFonts w:hAnsi="Times New Roman" w:cs="Times New Roman"/>
          <w:bCs/>
          <w:color w:val="000000"/>
          <w:sz w:val="24"/>
          <w:szCs w:val="24"/>
          <w:lang w:val="ru-RU"/>
        </w:rPr>
        <w:t>в</w:t>
      </w:r>
      <w:r w:rsidR="00824B67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824B67">
        <w:rPr>
          <w:rFonts w:hAnsi="Times New Roman" w:cs="Times New Roman"/>
          <w:bCs/>
          <w:color w:val="000000"/>
          <w:sz w:val="24"/>
          <w:szCs w:val="24"/>
          <w:lang w:val="ru-RU"/>
        </w:rPr>
        <w:t>ДОУ</w:t>
      </w:r>
      <w:r w:rsidR="00824B67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824B67">
        <w:rPr>
          <w:rFonts w:hAnsi="Times New Roman" w:cs="Times New Roman"/>
          <w:bCs/>
          <w:color w:val="000000"/>
          <w:sz w:val="24"/>
          <w:szCs w:val="24"/>
          <w:lang w:val="ru-RU"/>
        </w:rPr>
        <w:t>оформлены</w:t>
      </w:r>
      <w:r w:rsidR="00824B67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824B67">
        <w:rPr>
          <w:rFonts w:hAnsi="Times New Roman" w:cs="Times New Roman"/>
          <w:bCs/>
          <w:color w:val="000000"/>
          <w:sz w:val="24"/>
          <w:szCs w:val="24"/>
          <w:lang w:val="ru-RU"/>
        </w:rPr>
        <w:t>информационные</w:t>
      </w:r>
      <w:r w:rsidR="00824B67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824B67">
        <w:rPr>
          <w:rFonts w:hAnsi="Times New Roman" w:cs="Times New Roman"/>
          <w:bCs/>
          <w:color w:val="000000"/>
          <w:sz w:val="24"/>
          <w:szCs w:val="24"/>
          <w:lang w:val="ru-RU"/>
        </w:rPr>
        <w:t>стенды</w:t>
      </w:r>
      <w:r w:rsidR="00824B67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, </w:t>
      </w:r>
      <w:r w:rsidR="00824B67">
        <w:rPr>
          <w:rFonts w:hAnsi="Times New Roman" w:cs="Times New Roman"/>
          <w:bCs/>
          <w:color w:val="000000"/>
          <w:sz w:val="24"/>
          <w:szCs w:val="24"/>
          <w:lang w:val="ru-RU"/>
        </w:rPr>
        <w:t>информация</w:t>
      </w:r>
      <w:r w:rsidR="00824B67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824B67">
        <w:rPr>
          <w:rFonts w:hAnsi="Times New Roman" w:cs="Times New Roman"/>
          <w:bCs/>
          <w:color w:val="000000"/>
          <w:sz w:val="24"/>
          <w:szCs w:val="24"/>
          <w:lang w:val="ru-RU"/>
        </w:rPr>
        <w:t>размещается</w:t>
      </w:r>
      <w:r w:rsidR="00824B67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824B67">
        <w:rPr>
          <w:rFonts w:hAnsi="Times New Roman" w:cs="Times New Roman"/>
          <w:bCs/>
          <w:color w:val="000000"/>
          <w:sz w:val="24"/>
          <w:szCs w:val="24"/>
          <w:lang w:val="ru-RU"/>
        </w:rPr>
        <w:t>на</w:t>
      </w:r>
      <w:r w:rsidR="00824B67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824B67">
        <w:rPr>
          <w:rFonts w:hAnsi="Times New Roman" w:cs="Times New Roman"/>
          <w:bCs/>
          <w:color w:val="000000"/>
          <w:sz w:val="24"/>
          <w:szCs w:val="24"/>
          <w:lang w:val="ru-RU"/>
        </w:rPr>
        <w:t>сайте</w:t>
      </w:r>
      <w:r w:rsidR="00824B67">
        <w:rPr>
          <w:rFonts w:hAnsi="Times New Roman" w:cs="Times New Roman"/>
          <w:bCs/>
          <w:color w:val="000000"/>
          <w:sz w:val="24"/>
          <w:szCs w:val="24"/>
          <w:lang w:val="ru-RU"/>
        </w:rPr>
        <w:t>.</w:t>
      </w:r>
    </w:p>
    <w:p w:rsidR="00824B67" w:rsidRPr="00F4509D" w:rsidRDefault="00824B67" w:rsidP="00886493">
      <w:pPr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Вывод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: 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Система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внутренней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оценки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качества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образования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функционирует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соответствии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требованиями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действующего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BC7F96">
        <w:rPr>
          <w:rFonts w:hAnsi="Times New Roman" w:cs="Times New Roman"/>
          <w:bCs/>
          <w:color w:val="000000"/>
          <w:sz w:val="24"/>
          <w:szCs w:val="24"/>
          <w:lang w:val="ru-RU"/>
        </w:rPr>
        <w:t>законо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дательства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Таким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образом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основе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самообследования</w:t>
      </w:r>
      <w:proofErr w:type="spellEnd"/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деятельности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ДОУ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можно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сделать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вывод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что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ДОУ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создана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развивающая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образовательная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среда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представляющая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собой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систему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условий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для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BC7F96">
        <w:rPr>
          <w:rFonts w:hAnsi="Times New Roman" w:cs="Times New Roman"/>
          <w:bCs/>
          <w:color w:val="000000"/>
          <w:sz w:val="24"/>
          <w:szCs w:val="24"/>
          <w:lang w:val="ru-RU"/>
        </w:rPr>
        <w:t>социал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изации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индивидуализации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воспитанников</w:t>
      </w:r>
      <w:r w:rsidR="00164142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164142">
        <w:rPr>
          <w:rFonts w:hAnsi="Times New Roman" w:cs="Times New Roman"/>
          <w:bCs/>
          <w:color w:val="000000"/>
          <w:sz w:val="24"/>
          <w:szCs w:val="24"/>
          <w:lang w:val="ru-RU"/>
        </w:rPr>
        <w:t>нашего</w:t>
      </w:r>
      <w:r w:rsidR="00164142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164142">
        <w:rPr>
          <w:rFonts w:hAnsi="Times New Roman" w:cs="Times New Roman"/>
          <w:bCs/>
          <w:color w:val="000000"/>
          <w:sz w:val="24"/>
          <w:szCs w:val="24"/>
          <w:lang w:val="ru-RU"/>
        </w:rPr>
        <w:t>учреждения</w:t>
      </w:r>
      <w:r w:rsidR="00164142">
        <w:rPr>
          <w:rFonts w:hAnsi="Times New Roman" w:cs="Times New Roman"/>
          <w:bCs/>
          <w:color w:val="000000"/>
          <w:sz w:val="24"/>
          <w:szCs w:val="24"/>
          <w:lang w:val="ru-RU"/>
        </w:rPr>
        <w:t>.</w:t>
      </w:r>
    </w:p>
    <w:p w:rsidR="00886493" w:rsidRPr="003C52C6" w:rsidRDefault="00886493" w:rsidP="0088649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C52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</w:t>
      </w:r>
      <w:r w:rsidRPr="003C52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анализа</w:t>
      </w:r>
      <w:r w:rsidRPr="003C52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показателей</w:t>
      </w:r>
      <w:r w:rsidRPr="003C52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деятельности</w:t>
      </w:r>
      <w:r w:rsidRPr="003C52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организации</w:t>
      </w:r>
    </w:p>
    <w:p w:rsidR="00886493" w:rsidRPr="003C52C6" w:rsidRDefault="00886493" w:rsidP="0088649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приведены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состоянию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E325E">
        <w:rPr>
          <w:rFonts w:hAnsi="Times New Roman" w:cs="Times New Roman"/>
          <w:color w:val="000000"/>
          <w:sz w:val="24"/>
          <w:szCs w:val="24"/>
          <w:lang w:val="ru-RU"/>
        </w:rPr>
        <w:t>30.12 2022</w:t>
      </w:r>
      <w:r w:rsidR="00DE325E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1063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438"/>
        <w:gridCol w:w="1567"/>
        <w:gridCol w:w="1630"/>
      </w:tblGrid>
      <w:tr w:rsidR="00886493" w:rsidTr="00E35BFC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6493" w:rsidRDefault="00886493" w:rsidP="00E35BFC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6493" w:rsidRDefault="00886493" w:rsidP="00E35BFC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Единица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6493" w:rsidRDefault="00886493" w:rsidP="00E35BFC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</w:tr>
      <w:tr w:rsidR="00886493" w:rsidTr="00E35BFC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6493" w:rsidRDefault="00886493" w:rsidP="00E35BFC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886493" w:rsidTr="00E35BFC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6493" w:rsidRPr="003C52C6" w:rsidRDefault="00886493" w:rsidP="00E35BF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воспитанников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обучаются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C52C6">
              <w:rPr>
                <w:lang w:val="ru-RU"/>
              </w:rPr>
              <w:br/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</w:p>
          <w:p w:rsidR="00886493" w:rsidRDefault="00886493" w:rsidP="00E35BF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том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обучающиеся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3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6493" w:rsidRDefault="00886493" w:rsidP="00E35BF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6493" w:rsidRPr="00C45009" w:rsidRDefault="00886493" w:rsidP="00E35BF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1525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53</w:t>
            </w:r>
          </w:p>
        </w:tc>
      </w:tr>
      <w:tr w:rsidR="00886493" w:rsidTr="00E35BFC">
        <w:tc>
          <w:tcPr>
            <w:tcW w:w="7185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6493" w:rsidRPr="003C52C6" w:rsidRDefault="00886493" w:rsidP="00E35BFC">
            <w:pPr>
              <w:rPr>
                <w:lang w:val="ru-RU"/>
              </w:rPr>
            </w:pP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режиме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полного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дня</w:t>
            </w:r>
            <w:proofErr w:type="gramEnd"/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(8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12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часов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6493" w:rsidRPr="003C52C6" w:rsidRDefault="00886493" w:rsidP="00E35BF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7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6493" w:rsidRPr="00C45009" w:rsidRDefault="00886493" w:rsidP="00E35BF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1525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53</w:t>
            </w:r>
          </w:p>
        </w:tc>
      </w:tr>
      <w:tr w:rsidR="00886493" w:rsidTr="00E35BFC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6493" w:rsidRPr="003C52C6" w:rsidRDefault="00886493" w:rsidP="00E35BFC">
            <w:pPr>
              <w:rPr>
                <w:lang w:val="ru-RU"/>
              </w:rPr>
            </w:pP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режиме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кратковременного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пребывания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(3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5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часов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6493" w:rsidRPr="003C52C6" w:rsidRDefault="00886493" w:rsidP="00E35BF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6493" w:rsidRPr="00C45009" w:rsidRDefault="00886493" w:rsidP="00E35BF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886493" w:rsidTr="00E35BFC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6493" w:rsidRDefault="00886493" w:rsidP="00E35BFC"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семейной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дошкольной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группе</w:t>
            </w:r>
            <w:proofErr w:type="spellEnd"/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6493" w:rsidRDefault="00886493" w:rsidP="00E35BF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6493" w:rsidRDefault="00886493" w:rsidP="00E35BFC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6493" w:rsidTr="00E35BFC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6493" w:rsidRPr="003C52C6" w:rsidRDefault="00886493" w:rsidP="00E35BFC">
            <w:pPr>
              <w:rPr>
                <w:lang w:val="ru-RU"/>
              </w:rPr>
            </w:pP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форме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семейного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психолого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</w:t>
            </w:r>
            <w:r w:rsidRPr="003C52C6">
              <w:rPr>
                <w:lang w:val="ru-RU"/>
              </w:rPr>
              <w:br/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сопровождением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которое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организует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детский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6493" w:rsidRPr="003C52C6" w:rsidRDefault="00886493" w:rsidP="00E35BF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6493" w:rsidRDefault="00886493" w:rsidP="00E35BFC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6493" w:rsidTr="00E35BFC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6493" w:rsidRPr="003C52C6" w:rsidRDefault="00886493" w:rsidP="00E35BFC">
            <w:pPr>
              <w:rPr>
                <w:lang w:val="ru-RU"/>
              </w:rPr>
            </w:pP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Общее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воспитанников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возрасте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трех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6493" w:rsidRDefault="00886493" w:rsidP="00E35BF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6493" w:rsidRPr="00C45009" w:rsidRDefault="00231E87" w:rsidP="00E35BFC">
            <w:pPr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</w:tr>
      <w:tr w:rsidR="00886493" w:rsidTr="00E35BFC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6493" w:rsidRPr="003C52C6" w:rsidRDefault="00886493" w:rsidP="00E35BFC">
            <w:pPr>
              <w:rPr>
                <w:lang w:val="ru-RU"/>
              </w:rPr>
            </w:pP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воспитанников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возрасте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трех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восьми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6493" w:rsidRDefault="00886493" w:rsidP="00E35BF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6493" w:rsidRPr="00C45009" w:rsidRDefault="00886493" w:rsidP="00E35BF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231E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</w:tr>
      <w:tr w:rsidR="00886493" w:rsidTr="00E35BFC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6493" w:rsidRPr="003C52C6" w:rsidRDefault="00886493" w:rsidP="00E35BFC">
            <w:pPr>
              <w:rPr>
                <w:lang w:val="ru-RU"/>
              </w:rPr>
            </w:pP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удельный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r w:rsidRPr="003C52C6">
              <w:rPr>
                <w:lang w:val="ru-RU"/>
              </w:rPr>
              <w:br/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воспитанников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получают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услуги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присмотра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ухода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группах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6493" w:rsidRDefault="00886493" w:rsidP="00E35BF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6493" w:rsidRDefault="00886493" w:rsidP="00E35BF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86493" w:rsidTr="00E35BFC">
        <w:tc>
          <w:tcPr>
            <w:tcW w:w="71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6493" w:rsidRDefault="00886493" w:rsidP="00E35BFC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12-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часового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пребывания</w:t>
            </w:r>
            <w:proofErr w:type="spellEnd"/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6493" w:rsidRDefault="00886493" w:rsidP="00E35BF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6493" w:rsidRDefault="00886493" w:rsidP="00E35BFC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231E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(100%)</w:t>
            </w:r>
          </w:p>
        </w:tc>
      </w:tr>
      <w:tr w:rsidR="00886493" w:rsidTr="00E35BFC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6493" w:rsidRDefault="00886493" w:rsidP="00E35BFC"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14-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часового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пребывания</w:t>
            </w:r>
            <w:proofErr w:type="spellEnd"/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6493" w:rsidRDefault="00886493" w:rsidP="00E35BF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6493" w:rsidRDefault="00886493" w:rsidP="00E35BFC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886493" w:rsidTr="00E35BFC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6493" w:rsidRDefault="00886493" w:rsidP="00E35BF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круглосуточного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пребывания</w:t>
            </w:r>
            <w:proofErr w:type="spellEnd"/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6493" w:rsidRDefault="00886493" w:rsidP="00E35BF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6493" w:rsidRDefault="00886493" w:rsidP="00E35BFC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886493" w:rsidTr="00E35BFC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6493" w:rsidRPr="003C52C6" w:rsidRDefault="00886493" w:rsidP="00E35BFC">
            <w:pPr>
              <w:rPr>
                <w:lang w:val="ru-RU"/>
              </w:rPr>
            </w:pP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удельный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воспитанников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ОВЗ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</w:t>
            </w:r>
            <w:r w:rsidRPr="003C52C6">
              <w:rPr>
                <w:lang w:val="ru-RU"/>
              </w:rPr>
              <w:br/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воспитанников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получают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услуги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13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6493" w:rsidRDefault="00886493" w:rsidP="00E35BF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6493" w:rsidRDefault="00886493" w:rsidP="00E35BF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86493" w:rsidTr="00E35BFC">
        <w:tc>
          <w:tcPr>
            <w:tcW w:w="71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6493" w:rsidRPr="003C52C6" w:rsidRDefault="00886493" w:rsidP="00E35BFC">
            <w:pPr>
              <w:rPr>
                <w:lang w:val="ru-RU"/>
              </w:rPr>
            </w:pP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коррекции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недостатков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физического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психического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6493" w:rsidRPr="003C52C6" w:rsidRDefault="00886493" w:rsidP="00E35BF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7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6493" w:rsidRDefault="00886493" w:rsidP="00E35BFC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886493" w:rsidTr="00E35BFC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6493" w:rsidRPr="003C52C6" w:rsidRDefault="00886493" w:rsidP="00E35BFC">
            <w:pPr>
              <w:rPr>
                <w:lang w:val="ru-RU"/>
              </w:rPr>
            </w:pPr>
            <w:proofErr w:type="gramStart"/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обучению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proofErr w:type="gramEnd"/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3C52C6">
              <w:rPr>
                <w:lang w:val="ru-RU"/>
              </w:rPr>
              <w:br/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6493" w:rsidRPr="003C52C6" w:rsidRDefault="00886493" w:rsidP="00E35BF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6493" w:rsidRDefault="00886493" w:rsidP="00E35BFC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886493" w:rsidTr="00E35BFC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6493" w:rsidRDefault="00886493" w:rsidP="00E35BF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присмотру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уходу</w:t>
            </w:r>
            <w:proofErr w:type="spellEnd"/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6493" w:rsidRDefault="00886493" w:rsidP="00E35BF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6493" w:rsidRDefault="00886493" w:rsidP="00E35BFC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886493" w:rsidTr="00E35BFC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6493" w:rsidRPr="003C52C6" w:rsidRDefault="00886493" w:rsidP="00E35BFC">
            <w:pPr>
              <w:rPr>
                <w:lang w:val="ru-RU"/>
              </w:rPr>
            </w:pP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показатель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пропущенных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болезни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дней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одного</w:t>
            </w:r>
            <w:r w:rsidRPr="003C52C6">
              <w:rPr>
                <w:lang w:val="ru-RU"/>
              </w:rPr>
              <w:br/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воспитанника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6493" w:rsidRDefault="00886493" w:rsidP="00E35BF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6493" w:rsidRPr="00C45009" w:rsidRDefault="00152579" w:rsidP="00E35BF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4,6</w:t>
            </w:r>
          </w:p>
        </w:tc>
      </w:tr>
      <w:tr w:rsidR="00886493" w:rsidTr="00E35BFC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6493" w:rsidRPr="003C52C6" w:rsidRDefault="00886493" w:rsidP="00E35BFC">
            <w:pPr>
              <w:rPr>
                <w:lang w:val="ru-RU"/>
              </w:rPr>
            </w:pP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3C52C6">
              <w:rPr>
                <w:lang w:val="ru-RU"/>
              </w:rPr>
              <w:br/>
            </w:r>
            <w:proofErr w:type="spellStart"/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13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6493" w:rsidRDefault="00886493" w:rsidP="00E35BF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6493" w:rsidRPr="00C45009" w:rsidRDefault="00231E87" w:rsidP="00E35BF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</w:tr>
      <w:tr w:rsidR="00886493" w:rsidTr="00E35BFC">
        <w:tc>
          <w:tcPr>
            <w:tcW w:w="71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6493" w:rsidRDefault="00886493" w:rsidP="00E35BFC"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высшим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6493" w:rsidRDefault="00886493" w:rsidP="00E35BF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6493" w:rsidRPr="00C45009" w:rsidRDefault="00886493" w:rsidP="00E35BF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231E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886493" w:rsidTr="00E35BFC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6493" w:rsidRPr="003C52C6" w:rsidRDefault="00886493" w:rsidP="00E35BFC">
            <w:pPr>
              <w:rPr>
                <w:lang w:val="ru-RU"/>
              </w:rPr>
            </w:pP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высшим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образованием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педагогической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направленности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профиля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6493" w:rsidRPr="003C52C6" w:rsidRDefault="00886493" w:rsidP="00E35BF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6493" w:rsidRPr="00C45009" w:rsidRDefault="00886493" w:rsidP="00E35BF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6493" w:rsidTr="00E35BFC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6493" w:rsidRDefault="00886493" w:rsidP="00E35BF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профессиональным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6493" w:rsidRDefault="00886493" w:rsidP="00E35BF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6493" w:rsidRPr="00C45009" w:rsidRDefault="00231E87" w:rsidP="00E35BF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886493" w:rsidTr="00E35BFC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6493" w:rsidRPr="003C52C6" w:rsidRDefault="00886493" w:rsidP="00E35BFC">
            <w:pPr>
              <w:rPr>
                <w:lang w:val="ru-RU"/>
              </w:rPr>
            </w:pP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средним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профессиональным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образованием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педагогической</w:t>
            </w:r>
            <w:r w:rsidRPr="003C52C6">
              <w:rPr>
                <w:lang w:val="ru-RU"/>
              </w:rPr>
              <w:br/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направленности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профиля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6493" w:rsidRPr="003C52C6" w:rsidRDefault="00886493" w:rsidP="00E35BF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6493" w:rsidRPr="00304025" w:rsidRDefault="00886493" w:rsidP="00E35BF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886493" w:rsidTr="00E35BFC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6493" w:rsidRPr="003C52C6" w:rsidRDefault="00886493" w:rsidP="00E35BFC">
            <w:pPr>
              <w:rPr>
                <w:lang w:val="ru-RU"/>
              </w:rPr>
            </w:pP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удельный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которым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результатам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присвоена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квалификационная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категория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13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6493" w:rsidRDefault="00886493" w:rsidP="00E35BF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6493" w:rsidRDefault="00231E87" w:rsidP="00E35BFC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88649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34,8</w:t>
            </w:r>
            <w:r w:rsidR="00886493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886493" w:rsidTr="00E35BFC">
        <w:tc>
          <w:tcPr>
            <w:tcW w:w="71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6493" w:rsidRDefault="00886493" w:rsidP="00E35BFC"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высшей</w:t>
            </w:r>
            <w:proofErr w:type="spellEnd"/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6493" w:rsidRDefault="00886493" w:rsidP="00E35BF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6493" w:rsidRDefault="00231E87" w:rsidP="00E35BFC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88649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21,8</w:t>
            </w:r>
            <w:r w:rsidR="008864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86493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886493" w:rsidTr="00E35BFC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6493" w:rsidRDefault="00886493" w:rsidP="00E35BF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первой</w:t>
            </w:r>
            <w:proofErr w:type="spellEnd"/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6493" w:rsidRDefault="00886493" w:rsidP="00E35BF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6493" w:rsidRDefault="00886493" w:rsidP="00E35BFC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3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 w:rsidR="00231E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886493" w:rsidTr="00E35BFC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6493" w:rsidRPr="003C52C6" w:rsidRDefault="00886493" w:rsidP="00E35BFC">
            <w:pPr>
              <w:rPr>
                <w:lang w:val="ru-RU"/>
              </w:rPr>
            </w:pP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удельный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стаж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составляет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13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6493" w:rsidRDefault="00886493" w:rsidP="00E35BF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6493" w:rsidRDefault="00886493" w:rsidP="00E35BF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86493" w:rsidTr="00E35BFC">
        <w:tc>
          <w:tcPr>
            <w:tcW w:w="71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6493" w:rsidRDefault="00886493" w:rsidP="00E35BF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5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6493" w:rsidRDefault="00886493" w:rsidP="00E35BF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6493" w:rsidRDefault="00231E87" w:rsidP="00E35BFC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88649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8864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3 </w:t>
            </w:r>
            <w:r w:rsidR="00886493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886493" w:rsidTr="00E35BFC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6493" w:rsidRDefault="00886493" w:rsidP="00E35BF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больше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6493" w:rsidRDefault="00886493" w:rsidP="00E35BF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6493" w:rsidRDefault="00231E87" w:rsidP="00E35BFC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  <w:r w:rsidR="0088649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47,9</w:t>
            </w:r>
            <w:r w:rsidR="00886493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886493" w:rsidTr="00E35BFC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6493" w:rsidRPr="003C52C6" w:rsidRDefault="00886493" w:rsidP="00E35BFC">
            <w:pPr>
              <w:rPr>
                <w:lang w:val="ru-RU"/>
              </w:rPr>
            </w:pP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удельный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возрасте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13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6493" w:rsidRDefault="00886493" w:rsidP="00E35BF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6493" w:rsidRDefault="00886493" w:rsidP="00E35BF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86493" w:rsidRPr="00280401" w:rsidTr="00E35BFC">
        <w:tc>
          <w:tcPr>
            <w:tcW w:w="71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6493" w:rsidRDefault="00886493" w:rsidP="00E35BF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6493" w:rsidRDefault="00886493" w:rsidP="00E35BF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6493" w:rsidRPr="00280401" w:rsidRDefault="00280401" w:rsidP="00E35BF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8864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86493" w:rsidRPr="002804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4,3</w:t>
            </w:r>
            <w:r w:rsidR="008864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86493" w:rsidRPr="002804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%)</w:t>
            </w:r>
          </w:p>
        </w:tc>
      </w:tr>
      <w:tr w:rsidR="00886493" w:rsidRPr="00280401" w:rsidTr="00E35BFC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6493" w:rsidRPr="00280401" w:rsidRDefault="00886493" w:rsidP="00E35BFC">
            <w:pPr>
              <w:rPr>
                <w:lang w:val="ru-RU"/>
              </w:rPr>
            </w:pPr>
            <w:r w:rsidRPr="002804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804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55 </w:t>
            </w:r>
            <w:r w:rsidRPr="002804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6493" w:rsidRPr="00280401" w:rsidRDefault="00886493" w:rsidP="00E35BF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6493" w:rsidRPr="00280401" w:rsidRDefault="00280401" w:rsidP="00E35BF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886493" w:rsidRPr="002804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17,3</w:t>
            </w:r>
            <w:r w:rsidR="008864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86493" w:rsidRPr="002804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%)</w:t>
            </w:r>
          </w:p>
        </w:tc>
      </w:tr>
      <w:tr w:rsidR="00886493" w:rsidTr="00E35BFC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6493" w:rsidRPr="003C52C6" w:rsidRDefault="00886493" w:rsidP="00E35BFC">
            <w:pPr>
              <w:rPr>
                <w:lang w:val="ru-RU"/>
              </w:rPr>
            </w:pP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Численность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удельный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административно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хозяйственных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последние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5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прошли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квалификации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профессиональную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переподготовку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таких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6493" w:rsidRDefault="00886493" w:rsidP="00E35BF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6493" w:rsidRDefault="00886493" w:rsidP="00E35BFC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886493" w:rsidTr="00E35BFC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6493" w:rsidRPr="003C52C6" w:rsidRDefault="00886493" w:rsidP="00E35BFC">
            <w:pPr>
              <w:rPr>
                <w:lang w:val="ru-RU"/>
              </w:rPr>
            </w:pP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удельный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административно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хозяйственных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прошли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квалификации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применению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образовательном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процессе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таких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6493" w:rsidRDefault="00886493" w:rsidP="00E35BF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6493" w:rsidRDefault="00886493" w:rsidP="00E35BFC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7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12,5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886493" w:rsidTr="00E35BFC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6493" w:rsidRDefault="00886493" w:rsidP="00E35BF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Соотношение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воспитанник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6493" w:rsidRDefault="00886493" w:rsidP="00E35BF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век</w:t>
            </w:r>
            <w:proofErr w:type="spellEnd"/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6493" w:rsidRPr="00304025" w:rsidRDefault="00886493" w:rsidP="00E35BF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886493" w:rsidTr="00E35BFC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6493" w:rsidRDefault="00886493" w:rsidP="00E35BF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детском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саду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3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6493" w:rsidRDefault="00886493" w:rsidP="00E35BF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6493" w:rsidRDefault="00886493" w:rsidP="00E35BF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86493" w:rsidTr="00E35BFC">
        <w:tc>
          <w:tcPr>
            <w:tcW w:w="71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6493" w:rsidRDefault="00886493" w:rsidP="00E35BF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руководителя</w:t>
            </w:r>
            <w:proofErr w:type="spellEnd"/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6493" w:rsidRDefault="00886493" w:rsidP="00E35BF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6493" w:rsidRDefault="00886493" w:rsidP="00E35BF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886493" w:rsidTr="00E35BFC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6493" w:rsidRDefault="00886493" w:rsidP="00E35BF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культуре</w:t>
            </w:r>
            <w:proofErr w:type="spellEnd"/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6493" w:rsidRDefault="00886493" w:rsidP="00E35BF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6493" w:rsidRDefault="00886493" w:rsidP="00E35BF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886493" w:rsidTr="00E35BFC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6493" w:rsidRDefault="00886493" w:rsidP="00E35BF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логопеда</w:t>
            </w:r>
            <w:proofErr w:type="spellEnd"/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6493" w:rsidRDefault="00886493" w:rsidP="00E35BF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6493" w:rsidRDefault="00886493" w:rsidP="00E35BF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886493" w:rsidTr="00E35BFC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6493" w:rsidRDefault="00886493" w:rsidP="00E35BF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логопеда</w:t>
            </w:r>
            <w:proofErr w:type="spellEnd"/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6493" w:rsidRDefault="00886493" w:rsidP="00E35BF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6493" w:rsidRPr="00304025" w:rsidRDefault="00886493" w:rsidP="00E35BF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886493" w:rsidTr="00E35BFC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6493" w:rsidRDefault="00886493" w:rsidP="00E35BF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дефектолога</w:t>
            </w:r>
            <w:proofErr w:type="spellEnd"/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6493" w:rsidRDefault="00886493" w:rsidP="00E35BF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6493" w:rsidRPr="00304025" w:rsidRDefault="00886493" w:rsidP="00E35BF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886493" w:rsidTr="00E35BFC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6493" w:rsidRDefault="00886493" w:rsidP="00E35BF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психолога</w:t>
            </w:r>
            <w:proofErr w:type="spellEnd"/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6493" w:rsidRDefault="00886493" w:rsidP="00E35BF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6493" w:rsidRDefault="00886493" w:rsidP="00E35BF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886493" w:rsidTr="00E35BFC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6493" w:rsidRDefault="00886493" w:rsidP="00E35BFC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Инфраструктура</w:t>
            </w:r>
            <w:proofErr w:type="spellEnd"/>
          </w:p>
        </w:tc>
      </w:tr>
      <w:tr w:rsidR="00886493" w:rsidTr="00E35BFC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6493" w:rsidRPr="003C52C6" w:rsidRDefault="00886493" w:rsidP="00E35BFC">
            <w:pPr>
              <w:rPr>
                <w:lang w:val="ru-RU"/>
              </w:rPr>
            </w:pP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площадь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помещений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осуществляется</w:t>
            </w:r>
            <w:r w:rsidRPr="003C52C6">
              <w:rPr>
                <w:lang w:val="ru-RU"/>
              </w:rPr>
              <w:br/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образовательная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расчете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одного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воспитанника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6493" w:rsidRDefault="00886493" w:rsidP="00E35BFC"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6493" w:rsidRPr="00304025" w:rsidRDefault="00886493" w:rsidP="00E35BF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5,9</w:t>
            </w:r>
          </w:p>
        </w:tc>
      </w:tr>
      <w:tr w:rsidR="00886493" w:rsidTr="00E35BFC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6493" w:rsidRPr="003C52C6" w:rsidRDefault="00886493" w:rsidP="00E35BFC">
            <w:pPr>
              <w:rPr>
                <w:lang w:val="ru-RU"/>
              </w:rPr>
            </w:pP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Площадь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помещений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дополнительных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видов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воспитанников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6493" w:rsidRDefault="00886493" w:rsidP="00E35BFC"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6493" w:rsidRPr="00304025" w:rsidRDefault="00886493" w:rsidP="00E35BF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678</w:t>
            </w:r>
          </w:p>
        </w:tc>
      </w:tr>
      <w:tr w:rsidR="00886493" w:rsidTr="00E35BFC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6493" w:rsidRDefault="00886493" w:rsidP="00E35BF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детском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саду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3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6493" w:rsidRDefault="00886493" w:rsidP="00E35BF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6493" w:rsidRDefault="00886493" w:rsidP="00E35BF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86493" w:rsidTr="00E35BFC">
        <w:tc>
          <w:tcPr>
            <w:tcW w:w="71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6493" w:rsidRDefault="00280401" w:rsidP="00E35BFC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спортивного</w:t>
            </w:r>
            <w:r w:rsidR="0088649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86493">
              <w:rPr>
                <w:rFonts w:hAnsi="Times New Roman" w:cs="Times New Roman"/>
                <w:color w:val="000000"/>
                <w:sz w:val="24"/>
                <w:szCs w:val="24"/>
              </w:rPr>
              <w:t>зала</w:t>
            </w:r>
            <w:proofErr w:type="spellEnd"/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6493" w:rsidRDefault="00886493" w:rsidP="00E35BF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6493" w:rsidRDefault="00886493" w:rsidP="00E35BF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886493" w:rsidTr="00E35BFC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6493" w:rsidRDefault="00886493" w:rsidP="00E35BF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зала</w:t>
            </w:r>
            <w:proofErr w:type="spellEnd"/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6493" w:rsidRDefault="00886493" w:rsidP="00E35BF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6493" w:rsidRDefault="00886493" w:rsidP="00E35BF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886493" w:rsidTr="00E35BFC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6493" w:rsidRPr="003C52C6" w:rsidRDefault="00886493" w:rsidP="00E35BFC">
            <w:pPr>
              <w:rPr>
                <w:lang w:val="ru-RU"/>
              </w:rPr>
            </w:pP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прогулочных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площадок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оснащены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так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чтобы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потребность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воспитанников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активности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игровой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5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улице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6493" w:rsidRPr="003C52C6" w:rsidRDefault="00886493" w:rsidP="00E35BF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6493" w:rsidRDefault="00886493" w:rsidP="00E35BF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</w:tbl>
    <w:p w:rsidR="00886493" w:rsidRPr="003C52C6" w:rsidRDefault="00886493" w:rsidP="0088649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показателей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указывает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то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53171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достаточную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инфраструктуру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которая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соответствует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СП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2.4.3648-20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«Санитарно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эпидемиологические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организациям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отдыха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оздоровления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молодежи»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позволяет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реализовывать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полном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 w:rsidRPr="003C52C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86493" w:rsidRPr="003C52C6" w:rsidRDefault="00886493" w:rsidP="0088649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20D53" w:rsidRPr="00886493" w:rsidRDefault="00D20D53">
      <w:pPr>
        <w:rPr>
          <w:lang w:val="ru-RU"/>
        </w:rPr>
      </w:pPr>
    </w:p>
    <w:sectPr w:rsidR="00D20D53" w:rsidRPr="00886493" w:rsidSect="00695B06">
      <w:pgSz w:w="11907" w:h="1683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55C4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9419A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1B248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63361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0A6FA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47393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4508B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E9042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D350B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1A79A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621F2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6431C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1F0F9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2"/>
  </w:num>
  <w:num w:numId="4">
    <w:abstractNumId w:val="7"/>
  </w:num>
  <w:num w:numId="5">
    <w:abstractNumId w:val="9"/>
  </w:num>
  <w:num w:numId="6">
    <w:abstractNumId w:val="10"/>
  </w:num>
  <w:num w:numId="7">
    <w:abstractNumId w:val="11"/>
  </w:num>
  <w:num w:numId="8">
    <w:abstractNumId w:val="3"/>
  </w:num>
  <w:num w:numId="9">
    <w:abstractNumId w:val="1"/>
  </w:num>
  <w:num w:numId="10">
    <w:abstractNumId w:val="0"/>
  </w:num>
  <w:num w:numId="11">
    <w:abstractNumId w:val="6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C6E"/>
    <w:rsid w:val="000B2C9D"/>
    <w:rsid w:val="00152579"/>
    <w:rsid w:val="0016276C"/>
    <w:rsid w:val="00164142"/>
    <w:rsid w:val="001D35C9"/>
    <w:rsid w:val="00231E87"/>
    <w:rsid w:val="00280401"/>
    <w:rsid w:val="002D72EA"/>
    <w:rsid w:val="00337CCE"/>
    <w:rsid w:val="00353171"/>
    <w:rsid w:val="0041683C"/>
    <w:rsid w:val="00422947"/>
    <w:rsid w:val="004615DD"/>
    <w:rsid w:val="00467DE3"/>
    <w:rsid w:val="00501253"/>
    <w:rsid w:val="00542293"/>
    <w:rsid w:val="00544C8F"/>
    <w:rsid w:val="006262EF"/>
    <w:rsid w:val="00693C1E"/>
    <w:rsid w:val="00695B06"/>
    <w:rsid w:val="006B0A82"/>
    <w:rsid w:val="00793F31"/>
    <w:rsid w:val="008104B3"/>
    <w:rsid w:val="00824B67"/>
    <w:rsid w:val="00886493"/>
    <w:rsid w:val="008A6C6E"/>
    <w:rsid w:val="009264B7"/>
    <w:rsid w:val="009863A3"/>
    <w:rsid w:val="009F24D0"/>
    <w:rsid w:val="00AC2ABD"/>
    <w:rsid w:val="00B30D92"/>
    <w:rsid w:val="00B930FF"/>
    <w:rsid w:val="00BB23DB"/>
    <w:rsid w:val="00BB36B2"/>
    <w:rsid w:val="00BC7F96"/>
    <w:rsid w:val="00D051F0"/>
    <w:rsid w:val="00D20D53"/>
    <w:rsid w:val="00DE325E"/>
    <w:rsid w:val="00E239BD"/>
    <w:rsid w:val="00E35BFC"/>
    <w:rsid w:val="00F9145F"/>
    <w:rsid w:val="00FC2EA9"/>
    <w:rsid w:val="00FC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93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C1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C1E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93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C1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C1E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2948</Words>
  <Characters>16806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2023-04-17T09:58:00Z</cp:lastPrinted>
  <dcterms:created xsi:type="dcterms:W3CDTF">2024-02-09T10:01:00Z</dcterms:created>
  <dcterms:modified xsi:type="dcterms:W3CDTF">2024-02-09T10:01:00Z</dcterms:modified>
</cp:coreProperties>
</file>